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AF" w:rsidRDefault="006800A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6800AF" w:rsidRPr="00406906" w:rsidRDefault="00406906" w:rsidP="009C02D6">
      <w:pPr>
        <w:spacing w:after="0" w:line="240" w:lineRule="atLeast"/>
        <w:rPr>
          <w:rFonts w:ascii="Arial" w:eastAsia="Times New Roman" w:hAnsi="Arial" w:cs="Arial"/>
          <w:b/>
          <w:sz w:val="28"/>
          <w:szCs w:val="28"/>
          <w:lang w:eastAsia="pt-BR"/>
        </w:rPr>
      </w:pPr>
      <w:proofErr w:type="spellStart"/>
      <w:r w:rsidRPr="00406906">
        <w:rPr>
          <w:rFonts w:ascii="Arial" w:hAnsi="Arial" w:cs="Arial"/>
          <w:b/>
          <w:sz w:val="28"/>
          <w:szCs w:val="28"/>
        </w:rPr>
        <w:t>Test</w:t>
      </w:r>
      <w:proofErr w:type="spellEnd"/>
      <w:r w:rsidRPr="00406906">
        <w:rPr>
          <w:rFonts w:ascii="Arial" w:hAnsi="Arial" w:cs="Arial"/>
          <w:b/>
          <w:sz w:val="28"/>
          <w:szCs w:val="28"/>
        </w:rPr>
        <w:t xml:space="preserve"> C_THR12_66V2</w:t>
      </w:r>
    </w:p>
    <w:p w:rsidR="00406906" w:rsidRDefault="0040690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b/>
          <w:lang w:eastAsia="pt-BR"/>
        </w:rPr>
        <w:t>O Relacionamento</w:t>
      </w:r>
      <w:r w:rsidRPr="0096778D">
        <w:rPr>
          <w:rFonts w:ascii="Arial" w:eastAsia="Times New Roman" w:hAnsi="Arial" w:cs="Arial"/>
          <w:b/>
          <w:sz w:val="24"/>
          <w:lang w:eastAsia="pt-BR"/>
        </w:rPr>
        <w:t xml:space="preserve">: 50001222 a 003 </w:t>
      </w:r>
      <w:r w:rsidR="00EB432C" w:rsidRPr="0096778D">
        <w:rPr>
          <w:rFonts w:ascii="Arial" w:eastAsia="Times New Roman" w:hAnsi="Arial" w:cs="Arial"/>
          <w:b/>
          <w:sz w:val="24"/>
          <w:lang w:eastAsia="pt-BR"/>
        </w:rPr>
        <w:t xml:space="preserve">o </w:t>
      </w:r>
      <w:r w:rsidRPr="0096778D">
        <w:rPr>
          <w:rFonts w:ascii="Arial" w:eastAsia="Times New Roman" w:hAnsi="Arial" w:cs="Arial"/>
          <w:b/>
          <w:sz w:val="24"/>
          <w:lang w:eastAsia="pt-BR"/>
        </w:rPr>
        <w:t>50002333 pode ser explicado como:</w:t>
      </w:r>
      <w:r w:rsidRPr="0096778D">
        <w:rPr>
          <w:rFonts w:ascii="Arial" w:eastAsia="Times New Roman" w:hAnsi="Arial" w:cs="Arial"/>
          <w:b/>
          <w:lang w:eastAsia="pt-BR"/>
        </w:rPr>
        <w:t xml:space="preserve"> </w:t>
      </w:r>
    </w:p>
    <w:p w:rsidR="009C02D6" w:rsidRPr="0096778D" w:rsidRDefault="0096778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lang w:eastAsia="pt-BR"/>
        </w:rPr>
        <w:t xml:space="preserve">Pessoa 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 xml:space="preserve">50001222 pertence a uma unidade organizacional </w:t>
      </w:r>
      <w:r w:rsidR="009C02D6" w:rsidRPr="0096778D">
        <w:rPr>
          <w:rFonts w:ascii="Arial" w:eastAsia="Times New Roman" w:hAnsi="Arial" w:cs="Arial"/>
          <w:sz w:val="24"/>
          <w:szCs w:val="24"/>
          <w:lang w:eastAsia="pt-BR"/>
        </w:rPr>
        <w:t>50002333</w:t>
      </w:r>
    </w:p>
    <w:p w:rsidR="009C02D6" w:rsidRPr="0096778D" w:rsidRDefault="0096778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>x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Posição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 xml:space="preserve">50001222 pertence a uma unidade organizacional </w:t>
      </w:r>
      <w:r w:rsidR="009C02D6" w:rsidRPr="0096778D">
        <w:rPr>
          <w:rFonts w:ascii="Arial" w:eastAsia="Times New Roman" w:hAnsi="Arial" w:cs="Arial"/>
          <w:sz w:val="24"/>
          <w:szCs w:val="24"/>
          <w:lang w:eastAsia="pt-BR"/>
        </w:rPr>
        <w:t>50002333</w:t>
      </w:r>
    </w:p>
    <w:p w:rsidR="009C02D6" w:rsidRPr="0096778D" w:rsidRDefault="0096778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sz w:val="24"/>
          <w:szCs w:val="24"/>
          <w:lang w:eastAsia="pt-BR"/>
        </w:rPr>
        <w:t>Unidade organizacional incorpora Posição</w:t>
      </w:r>
    </w:p>
    <w:p w:rsidR="009C02D6" w:rsidRPr="0096778D" w:rsidRDefault="0096778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Posição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 xml:space="preserve">50001222 “Gerência” Unidade organizacional </w:t>
      </w:r>
      <w:r w:rsidR="009C02D6" w:rsidRPr="00567D93">
        <w:rPr>
          <w:rFonts w:ascii="Arial" w:eastAsia="Times New Roman" w:hAnsi="Arial" w:cs="Arial"/>
          <w:sz w:val="24"/>
          <w:lang w:eastAsia="pt-BR"/>
        </w:rPr>
        <w:t>50002333</w:t>
      </w:r>
    </w:p>
    <w:p w:rsidR="00EB432C" w:rsidRPr="00567D93" w:rsidRDefault="009C02D6" w:rsidP="00EB432C">
      <w:pPr>
        <w:spacing w:before="100" w:beforeAutospacing="1" w:after="0" w:line="240" w:lineRule="atLeast"/>
        <w:ind w:left="720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Person 50001222 â</w:t>
      </w:r>
      <w:r w:rsidR="00EB432C" w:rsidRPr="0096778D">
        <w:rPr>
          <w:rFonts w:ascii="Arial" w:eastAsia="Times New Roman" w:hAnsi="Arial" w:cs="Arial"/>
          <w:vanish/>
          <w:sz w:val="24"/>
          <w:lang w:eastAsia="pt-BR"/>
        </w:rPr>
        <w:t>€œ B elong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b/>
          <w:vanish/>
          <w:sz w:val="24"/>
          <w:lang w:eastAsia="pt-BR"/>
        </w:rPr>
        <w:t>GOTO in ORG &amp; STAFFING mode takes you</w:t>
      </w:r>
      <w:r w:rsidRPr="0096778D">
        <w:rPr>
          <w:rFonts w:ascii="Arial" w:eastAsia="Times New Roman" w:hAnsi="Arial" w:cs="Arial"/>
          <w:b/>
          <w:lang w:eastAsia="pt-BR"/>
        </w:rPr>
        <w:t xml:space="preserve"> </w:t>
      </w:r>
      <w:r w:rsidRPr="0096778D">
        <w:rPr>
          <w:rFonts w:ascii="Arial" w:eastAsia="Times New Roman" w:hAnsi="Arial" w:cs="Arial"/>
          <w:b/>
          <w:sz w:val="24"/>
          <w:lang w:eastAsia="pt-BR"/>
        </w:rPr>
        <w:t xml:space="preserve">GOTO em ORG &amp; </w:t>
      </w:r>
      <w:r w:rsidR="00EB432C" w:rsidRPr="0096778D">
        <w:rPr>
          <w:rFonts w:ascii="Arial" w:eastAsia="Times New Roman" w:hAnsi="Arial" w:cs="Arial"/>
          <w:b/>
          <w:sz w:val="24"/>
          <w:lang w:eastAsia="pt-BR"/>
        </w:rPr>
        <w:t>módulo</w:t>
      </w:r>
      <w:r w:rsidRPr="0096778D">
        <w:rPr>
          <w:rFonts w:ascii="Arial" w:eastAsia="Times New Roman" w:hAnsi="Arial" w:cs="Arial"/>
          <w:b/>
          <w:sz w:val="24"/>
          <w:lang w:eastAsia="pt-BR"/>
        </w:rPr>
        <w:t xml:space="preserve"> STAFFING leva você</w:t>
      </w:r>
    </w:p>
    <w:p w:rsidR="00EB432C" w:rsidRPr="0096778D" w:rsidRDefault="0096778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 xml:space="preserve">) </w:t>
      </w:r>
      <w:r w:rsidR="00EB432C" w:rsidRPr="0096778D">
        <w:rPr>
          <w:rFonts w:ascii="Arial" w:eastAsia="Times New Roman" w:hAnsi="Arial" w:cs="Arial"/>
          <w:lang w:eastAsia="pt-BR"/>
        </w:rPr>
        <w:t xml:space="preserve">Para a área de detalhe do </w:t>
      </w:r>
      <w:proofErr w:type="spellStart"/>
      <w:r w:rsidR="00EB432C" w:rsidRPr="0096778D">
        <w:rPr>
          <w:rFonts w:ascii="Arial" w:eastAsia="Times New Roman" w:hAnsi="Arial" w:cs="Arial"/>
          <w:lang w:eastAsia="pt-BR"/>
        </w:rPr>
        <w:t>infotipo</w:t>
      </w:r>
      <w:proofErr w:type="spellEnd"/>
      <w:r w:rsidR="00EB432C" w:rsidRPr="0096778D">
        <w:rPr>
          <w:rFonts w:ascii="Arial" w:eastAsia="Times New Roman" w:hAnsi="Arial" w:cs="Arial"/>
          <w:lang w:eastAsia="pt-BR"/>
        </w:rPr>
        <w:t xml:space="preserve"> de manutenção</w:t>
      </w:r>
    </w:p>
    <w:p w:rsidR="00EB432C" w:rsidRPr="0096778D" w:rsidRDefault="0096778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>x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EB432C" w:rsidRPr="0096778D">
        <w:rPr>
          <w:rFonts w:ascii="Arial" w:eastAsia="Times New Roman" w:hAnsi="Arial" w:cs="Arial"/>
          <w:lang w:eastAsia="pt-BR"/>
        </w:rPr>
        <w:t>Com o plano de visão de área com o caminho pré definido</w:t>
      </w:r>
      <w:r w:rsidRPr="0096778D">
        <w:rPr>
          <w:rFonts w:ascii="Arial" w:eastAsia="Times New Roman" w:hAnsi="Arial" w:cs="Arial"/>
          <w:lang w:eastAsia="pt-BR"/>
        </w:rPr>
        <w:t xml:space="preserve"> de avaliação</w:t>
      </w:r>
      <w:r w:rsidR="00EB432C" w:rsidRPr="0096778D">
        <w:rPr>
          <w:rFonts w:ascii="Arial" w:eastAsia="Times New Roman" w:hAnsi="Arial" w:cs="Arial"/>
          <w:lang w:eastAsia="pt-BR"/>
        </w:rPr>
        <w:t>.</w:t>
      </w:r>
    </w:p>
    <w:p w:rsidR="0096778D" w:rsidRPr="0096778D" w:rsidRDefault="0096778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 Para a visualização do quadro hierárquico</w:t>
      </w:r>
    </w:p>
    <w:p w:rsidR="0096778D" w:rsidRPr="0096778D" w:rsidRDefault="0096778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 Para  a área de objetos selecionados</w:t>
      </w:r>
    </w:p>
    <w:p w:rsidR="0096778D" w:rsidRPr="0096778D" w:rsidRDefault="009C02D6" w:rsidP="0096778D">
      <w:pPr>
        <w:spacing w:before="100" w:beforeAutospacing="1" w:after="0" w:line="240" w:lineRule="atLeast"/>
        <w:ind w:left="720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b.</w:t>
      </w:r>
    </w:p>
    <w:p w:rsidR="009C02D6" w:rsidRPr="00203E28" w:rsidRDefault="009C02D6" w:rsidP="009C02D6">
      <w:pPr>
        <w:spacing w:line="26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The customer wants a simple query which is not available in SAP standard query.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203E28">
        <w:rPr>
          <w:rFonts w:ascii="Arial" w:eastAsia="Times New Roman" w:hAnsi="Arial" w:cs="Arial"/>
          <w:b/>
          <w:sz w:val="24"/>
          <w:lang w:eastAsia="pt-BR"/>
        </w:rPr>
        <w:t>O cliente quer uma consulta simples, que não está disponível na consulta SAP standard.</w:t>
      </w:r>
      <w:r w:rsidRPr="00203E28">
        <w:rPr>
          <w:rFonts w:ascii="Arial" w:eastAsia="Times New Roman" w:hAnsi="Arial" w:cs="Arial"/>
          <w:b/>
          <w:lang w:eastAsia="pt-BR"/>
        </w:rPr>
        <w:t xml:space="preserve"> </w:t>
      </w:r>
      <w:r w:rsidRPr="00203E28">
        <w:rPr>
          <w:rFonts w:ascii="Arial" w:eastAsia="Times New Roman" w:hAnsi="Arial" w:cs="Arial"/>
          <w:b/>
          <w:vanish/>
          <w:sz w:val="24"/>
          <w:lang w:eastAsia="pt-BR"/>
        </w:rPr>
        <w:t>He is however insisting that the report footer should be assigned user name on it</w:t>
      </w:r>
      <w:r w:rsidRPr="00203E28">
        <w:rPr>
          <w:rFonts w:ascii="Arial" w:eastAsia="Times New Roman" w:hAnsi="Arial" w:cs="Arial"/>
          <w:b/>
          <w:lang w:eastAsia="pt-BR"/>
        </w:rPr>
        <w:t xml:space="preserve"> </w:t>
      </w:r>
      <w:r w:rsidRPr="00203E28">
        <w:rPr>
          <w:rFonts w:ascii="Arial" w:eastAsia="Times New Roman" w:hAnsi="Arial" w:cs="Arial"/>
          <w:b/>
          <w:sz w:val="24"/>
          <w:lang w:eastAsia="pt-BR"/>
        </w:rPr>
        <w:t xml:space="preserve">Ele </w:t>
      </w:r>
      <w:r w:rsidR="00203E28" w:rsidRPr="00203E28">
        <w:rPr>
          <w:rFonts w:ascii="Arial" w:eastAsia="Times New Roman" w:hAnsi="Arial" w:cs="Arial"/>
          <w:b/>
          <w:sz w:val="24"/>
          <w:lang w:eastAsia="pt-BR"/>
        </w:rPr>
        <w:t>,</w:t>
      </w:r>
      <w:r w:rsidRPr="00203E28">
        <w:rPr>
          <w:rFonts w:ascii="Arial" w:eastAsia="Times New Roman" w:hAnsi="Arial" w:cs="Arial"/>
          <w:b/>
          <w:sz w:val="24"/>
          <w:lang w:eastAsia="pt-BR"/>
        </w:rPr>
        <w:t xml:space="preserve">porém, </w:t>
      </w:r>
      <w:r w:rsidR="00203E28" w:rsidRPr="00203E28">
        <w:rPr>
          <w:rFonts w:ascii="Arial" w:eastAsia="Times New Roman" w:hAnsi="Arial" w:cs="Arial"/>
          <w:b/>
          <w:sz w:val="24"/>
          <w:lang w:eastAsia="pt-BR"/>
        </w:rPr>
        <w:t>insiste</w:t>
      </w:r>
      <w:r w:rsidRPr="00203E28">
        <w:rPr>
          <w:rFonts w:ascii="Arial" w:eastAsia="Times New Roman" w:hAnsi="Arial" w:cs="Arial"/>
          <w:b/>
          <w:sz w:val="24"/>
          <w:lang w:eastAsia="pt-BR"/>
        </w:rPr>
        <w:t xml:space="preserve"> que o rodapé do relatório deve ser atribuído o nome de usuário nele</w:t>
      </w:r>
      <w:r w:rsidR="00203E28" w:rsidRPr="00203E28">
        <w:rPr>
          <w:rFonts w:ascii="Arial" w:eastAsia="Times New Roman" w:hAnsi="Arial" w:cs="Arial"/>
          <w:b/>
          <w:lang w:eastAsia="pt-BR"/>
        </w:rPr>
        <w:t>.</w:t>
      </w:r>
    </w:p>
    <w:p w:rsidR="00203E28" w:rsidRDefault="00203E28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usar consulta </w:t>
      </w:r>
      <w:proofErr w:type="spellStart"/>
      <w:r>
        <w:rPr>
          <w:rFonts w:ascii="Arial" w:eastAsia="Times New Roman" w:hAnsi="Arial" w:cs="Arial"/>
          <w:lang w:eastAsia="pt-BR"/>
        </w:rPr>
        <w:t>Adhoc</w:t>
      </w:r>
      <w:proofErr w:type="spellEnd"/>
    </w:p>
    <w:p w:rsidR="00203E28" w:rsidRDefault="00203E28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usar BW</w:t>
      </w:r>
    </w:p>
    <w:p w:rsidR="00203E28" w:rsidRDefault="00203E28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usar o código ABAP em </w:t>
      </w:r>
      <w:proofErr w:type="spellStart"/>
      <w:r>
        <w:rPr>
          <w:rFonts w:ascii="Arial" w:eastAsia="Times New Roman" w:hAnsi="Arial" w:cs="Arial"/>
          <w:lang w:eastAsia="pt-BR"/>
        </w:rPr>
        <w:t>infoset</w:t>
      </w:r>
      <w:proofErr w:type="spellEnd"/>
    </w:p>
    <w:p w:rsidR="002C2A0F" w:rsidRDefault="00203E28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2C2A0F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2C2A0F">
        <w:rPr>
          <w:rFonts w:ascii="Arial" w:eastAsia="Times New Roman" w:hAnsi="Arial" w:cs="Arial"/>
          <w:lang w:eastAsia="pt-BR"/>
        </w:rPr>
        <w:t xml:space="preserve">x ) </w:t>
      </w:r>
      <w:r>
        <w:rPr>
          <w:rFonts w:ascii="Arial" w:eastAsia="Times New Roman" w:hAnsi="Arial" w:cs="Arial"/>
          <w:lang w:eastAsia="pt-BR"/>
        </w:rPr>
        <w:t>usar consulta SAP</w:t>
      </w: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03E28" w:rsidRPr="0096778D" w:rsidRDefault="009C02D6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use Adhoc query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The interface to start from any object type including non standard objects and depict the org structure based on user defined evaluation path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203E28">
        <w:rPr>
          <w:rFonts w:ascii="Arial" w:eastAsia="Times New Roman" w:hAnsi="Arial" w:cs="Arial"/>
          <w:b/>
          <w:sz w:val="24"/>
          <w:lang w:eastAsia="pt-BR"/>
        </w:rPr>
        <w:t xml:space="preserve">A interface para começar a partir de qualquer tipo de objeto, incluindo objetos fora do padrão e descrever a estrutura </w:t>
      </w:r>
      <w:proofErr w:type="spellStart"/>
      <w:r w:rsidRPr="00203E28">
        <w:rPr>
          <w:rFonts w:ascii="Arial" w:eastAsia="Times New Roman" w:hAnsi="Arial" w:cs="Arial"/>
          <w:b/>
          <w:sz w:val="24"/>
          <w:lang w:eastAsia="pt-BR"/>
        </w:rPr>
        <w:t>org</w:t>
      </w:r>
      <w:proofErr w:type="spellEnd"/>
      <w:r w:rsidRPr="00203E28">
        <w:rPr>
          <w:rFonts w:ascii="Arial" w:eastAsia="Times New Roman" w:hAnsi="Arial" w:cs="Arial"/>
          <w:b/>
          <w:sz w:val="24"/>
          <w:lang w:eastAsia="pt-BR"/>
        </w:rPr>
        <w:t xml:space="preserve"> com base no usuário caminho de avaliação definidos</w:t>
      </w:r>
      <w:r w:rsidRPr="00203E28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Pr="00203E28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203E28" w:rsidRDefault="00203E2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Matriz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structures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estruturas</w:t>
      </w:r>
    </w:p>
    <w:p w:rsidR="00203E28" w:rsidRDefault="00203E2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estruturas gerais</w:t>
      </w:r>
    </w:p>
    <w:p w:rsidR="00203E28" w:rsidRDefault="00203E2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Simples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Maintenance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Manutenção</w:t>
      </w:r>
    </w:p>
    <w:p w:rsidR="00203E28" w:rsidRPr="0096778D" w:rsidRDefault="00203E2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96778D">
        <w:rPr>
          <w:rFonts w:ascii="Arial" w:eastAsia="Times New Roman" w:hAnsi="Arial" w:cs="Arial"/>
          <w:lang w:eastAsia="pt-BR"/>
        </w:rPr>
        <w:t xml:space="preserve">(  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Especialista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Mode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Modo</w:t>
      </w:r>
    </w:p>
    <w:p w:rsidR="00203E28" w:rsidRPr="0096778D" w:rsidRDefault="009C02D6" w:rsidP="00203E28">
      <w:pPr>
        <w:spacing w:before="100" w:beforeAutospacing="1" w:line="260" w:lineRule="atLeast"/>
        <w:ind w:left="720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b.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HCM is sub-divided in to which of the below?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500CA2">
        <w:rPr>
          <w:rFonts w:ascii="Arial" w:eastAsia="Times New Roman" w:hAnsi="Arial" w:cs="Arial"/>
          <w:b/>
          <w:sz w:val="24"/>
          <w:lang w:eastAsia="pt-BR"/>
        </w:rPr>
        <w:t xml:space="preserve">HCM é </w:t>
      </w:r>
      <w:proofErr w:type="gramStart"/>
      <w:r w:rsidRPr="00500CA2">
        <w:rPr>
          <w:rFonts w:ascii="Arial" w:eastAsia="Times New Roman" w:hAnsi="Arial" w:cs="Arial"/>
          <w:b/>
          <w:sz w:val="24"/>
          <w:lang w:eastAsia="pt-BR"/>
        </w:rPr>
        <w:t>sub-dividida</w:t>
      </w:r>
      <w:proofErr w:type="gramEnd"/>
      <w:r w:rsidRPr="00500CA2">
        <w:rPr>
          <w:rFonts w:ascii="Arial" w:eastAsia="Times New Roman" w:hAnsi="Arial" w:cs="Arial"/>
          <w:b/>
          <w:sz w:val="24"/>
          <w:lang w:eastAsia="pt-BR"/>
        </w:rPr>
        <w:t xml:space="preserve"> em qual dos abaixo?</w:t>
      </w:r>
      <w:r w:rsidRPr="00500CA2">
        <w:rPr>
          <w:rFonts w:ascii="Arial" w:eastAsia="Times New Roman" w:hAnsi="Arial" w:cs="Arial"/>
          <w:b/>
          <w:lang w:eastAsia="pt-BR"/>
        </w:rPr>
        <w:t xml:space="preserve"> </w:t>
      </w:r>
      <w:r w:rsidRPr="00500CA2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500CA2">
        <w:rPr>
          <w:rFonts w:ascii="Arial" w:eastAsia="Times New Roman" w:hAnsi="Arial" w:cs="Arial"/>
          <w:b/>
          <w:lang w:eastAsia="pt-BR"/>
        </w:rPr>
        <w:t xml:space="preserve"> </w:t>
      </w:r>
      <w:r w:rsidRPr="00500CA2">
        <w:rPr>
          <w:rFonts w:ascii="Arial" w:eastAsia="Times New Roman" w:hAnsi="Arial" w:cs="Arial"/>
          <w:b/>
          <w:sz w:val="24"/>
          <w:lang w:eastAsia="pt-BR"/>
        </w:rPr>
        <w:t>(</w:t>
      </w:r>
      <w:r w:rsidR="00500CA2" w:rsidRPr="00500CA2">
        <w:rPr>
          <w:rFonts w:ascii="Arial" w:eastAsia="Times New Roman" w:hAnsi="Arial" w:cs="Arial"/>
          <w:b/>
          <w:sz w:val="24"/>
          <w:lang w:eastAsia="pt-BR"/>
        </w:rPr>
        <w:t>Escolha</w:t>
      </w:r>
      <w:r w:rsidRPr="00500CA2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500CA2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Pr="00500CA2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 </w:t>
      </w:r>
      <w:r w:rsidRPr="0096778D">
        <w:rPr>
          <w:rFonts w:ascii="Arial" w:eastAsia="Times New Roman" w:hAnsi="Arial" w:cs="Arial"/>
          <w:sz w:val="24"/>
          <w:lang w:eastAsia="pt-BR"/>
        </w:rPr>
        <w:t>gestão de desempenho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 </w:t>
      </w:r>
      <w:r w:rsidRPr="0096778D">
        <w:rPr>
          <w:rFonts w:ascii="Arial" w:eastAsia="Times New Roman" w:hAnsi="Arial" w:cs="Arial"/>
          <w:sz w:val="24"/>
          <w:lang w:eastAsia="pt-BR"/>
        </w:rPr>
        <w:t>Composição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roles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papéis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Workforce</w:t>
      </w:r>
      <w:proofErr w:type="spellEnd"/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analytics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analítica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Workforce</w:t>
      </w:r>
      <w:proofErr w:type="spellEnd"/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process management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gestão de processos</w:t>
      </w:r>
    </w:p>
    <w:p w:rsidR="00203E28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 </w:t>
      </w:r>
      <w:r>
        <w:rPr>
          <w:rFonts w:ascii="Arial" w:eastAsia="Times New Roman" w:hAnsi="Arial" w:cs="Arial"/>
          <w:sz w:val="24"/>
          <w:lang w:eastAsia="pt-BR"/>
        </w:rPr>
        <w:t>Gestão de talentos</w:t>
      </w: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500CA2" w:rsidRDefault="00500CA2" w:rsidP="00500CA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03E28" w:rsidRDefault="00203E28" w:rsidP="00203E28">
      <w:pPr>
        <w:spacing w:before="100" w:beforeAutospacing="1" w:line="260" w:lineRule="atLeast"/>
        <w:rPr>
          <w:rFonts w:ascii="Arial" w:eastAsia="Times New Roman" w:hAnsi="Arial" w:cs="Arial"/>
          <w:lang w:eastAsia="pt-BR"/>
        </w:rPr>
      </w:pPr>
    </w:p>
    <w:p w:rsidR="00500CA2" w:rsidRDefault="00500CA2" w:rsidP="00203E28">
      <w:pPr>
        <w:spacing w:before="100" w:beforeAutospacing="1" w:line="260" w:lineRule="atLeast"/>
        <w:rPr>
          <w:rFonts w:ascii="Arial" w:eastAsia="Times New Roman" w:hAnsi="Arial" w:cs="Arial"/>
          <w:lang w:eastAsia="pt-BR"/>
        </w:rPr>
      </w:pPr>
    </w:p>
    <w:p w:rsidR="00500CA2" w:rsidRDefault="00500CA2" w:rsidP="00203E28">
      <w:pPr>
        <w:spacing w:before="100" w:beforeAutospacing="1" w:line="260" w:lineRule="atLeast"/>
        <w:rPr>
          <w:rFonts w:ascii="Arial" w:eastAsia="Times New Roman" w:hAnsi="Arial" w:cs="Arial"/>
          <w:lang w:eastAsia="pt-BR"/>
        </w:rPr>
      </w:pPr>
    </w:p>
    <w:p w:rsidR="00500CA2" w:rsidRDefault="00500CA2" w:rsidP="00203E28">
      <w:pPr>
        <w:spacing w:before="100" w:beforeAutospacing="1" w:line="260" w:lineRule="atLeast"/>
        <w:rPr>
          <w:rFonts w:ascii="Arial" w:eastAsia="Times New Roman" w:hAnsi="Arial" w:cs="Arial"/>
          <w:lang w:eastAsia="pt-BR"/>
        </w:rPr>
      </w:pPr>
    </w:p>
    <w:p w:rsidR="002C2A0F" w:rsidRPr="0096778D" w:rsidRDefault="002C2A0F" w:rsidP="00203E28">
      <w:pPr>
        <w:spacing w:before="100" w:beforeAutospacing="1" w:line="26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The report RHINTE30 is used for: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500CA2">
        <w:rPr>
          <w:rFonts w:ascii="Arial" w:eastAsia="Times New Roman" w:hAnsi="Arial" w:cs="Arial"/>
          <w:b/>
          <w:sz w:val="24"/>
          <w:lang w:eastAsia="pt-BR"/>
        </w:rPr>
        <w:t>O RHINTE30 relatório é utilizado para:</w:t>
      </w:r>
      <w:r w:rsidRPr="00500CA2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Geração de entradas da tabela em PA para OM objetos que são relevantes para a integração.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Ele permite que você transfira a uma pessoa um € ™ s atribuições organizacionais da OM para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0001 no PA.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Verifica se todos os objetos relevantes para a integração existem em ambos PA e OM.</w:t>
      </w:r>
    </w:p>
    <w:p w:rsidR="00500CA2" w:rsidRDefault="00500CA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Para transferência de dados a partir de PA para OM.</w:t>
      </w:r>
    </w:p>
    <w:p w:rsidR="00500CA2" w:rsidRPr="00500CA2" w:rsidRDefault="00500CA2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500CA2" w:rsidRPr="0096778D" w:rsidRDefault="009C02D6" w:rsidP="00500CA2">
      <w:pPr>
        <w:spacing w:before="100" w:beforeAutospacing="1" w:after="0" w:line="240" w:lineRule="atLeast"/>
        <w:ind w:left="720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Generating table entries in PA for OM objects that are relevant for integration.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B76D64">
        <w:rPr>
          <w:rFonts w:ascii="Arial" w:eastAsia="Times New Roman" w:hAnsi="Arial" w:cs="Arial"/>
          <w:b/>
          <w:vanish/>
          <w:sz w:val="24"/>
          <w:lang w:eastAsia="pt-BR"/>
        </w:rPr>
        <w:t>Adhoc Queryâ€™s basic mode of operation consists of: ( chose 3 )</w:t>
      </w:r>
      <w:r w:rsidRPr="00B76D64">
        <w:rPr>
          <w:rFonts w:ascii="Arial" w:eastAsia="Times New Roman" w:hAnsi="Arial" w:cs="Arial"/>
          <w:b/>
          <w:lang w:eastAsia="pt-BR"/>
        </w:rPr>
        <w:t xml:space="preserve"> </w:t>
      </w:r>
      <w:proofErr w:type="spellStart"/>
      <w:r w:rsidRPr="00B76D64">
        <w:rPr>
          <w:rFonts w:ascii="Arial" w:eastAsia="Times New Roman" w:hAnsi="Arial" w:cs="Arial"/>
          <w:b/>
          <w:sz w:val="24"/>
          <w:lang w:eastAsia="pt-BR"/>
        </w:rPr>
        <w:t>Adhoc</w:t>
      </w:r>
      <w:proofErr w:type="spellEnd"/>
      <w:r w:rsidRPr="00B76D64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proofErr w:type="spellStart"/>
      <w:r w:rsidR="00B76D64" w:rsidRPr="00B76D64">
        <w:rPr>
          <w:rFonts w:ascii="Arial" w:eastAsia="Times New Roman" w:hAnsi="Arial" w:cs="Arial"/>
          <w:b/>
          <w:sz w:val="24"/>
          <w:lang w:eastAsia="pt-BR"/>
        </w:rPr>
        <w:t>Quer’</w:t>
      </w:r>
      <w:r w:rsidRPr="00B76D64">
        <w:rPr>
          <w:rFonts w:ascii="Arial" w:eastAsia="Times New Roman" w:hAnsi="Arial" w:cs="Arial"/>
          <w:b/>
          <w:sz w:val="24"/>
          <w:lang w:eastAsia="pt-BR"/>
        </w:rPr>
        <w:t>s</w:t>
      </w:r>
      <w:proofErr w:type="spellEnd"/>
      <w:r w:rsidRPr="00B76D64">
        <w:rPr>
          <w:rFonts w:ascii="Arial" w:eastAsia="Times New Roman" w:hAnsi="Arial" w:cs="Arial"/>
          <w:b/>
          <w:sz w:val="24"/>
          <w:lang w:eastAsia="pt-BR"/>
        </w:rPr>
        <w:t xml:space="preserve"> modo básico de operação consiste em: (</w:t>
      </w:r>
      <w:r w:rsidR="00500CA2" w:rsidRPr="00B76D64">
        <w:rPr>
          <w:rFonts w:ascii="Arial" w:eastAsia="Times New Roman" w:hAnsi="Arial" w:cs="Arial"/>
          <w:b/>
          <w:sz w:val="24"/>
          <w:lang w:eastAsia="pt-BR"/>
        </w:rPr>
        <w:t>escolha</w:t>
      </w:r>
      <w:r w:rsidRPr="00B76D64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B76D64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Pr="00B76D64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B76D64" w:rsidRPr="00B76D64" w:rsidRDefault="009C02D6" w:rsidP="00B76D64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Structure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="00B76D64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B76D64" w:rsidRPr="0096778D">
        <w:rPr>
          <w:rFonts w:ascii="Arial" w:eastAsia="Times New Roman" w:hAnsi="Arial" w:cs="Arial"/>
          <w:lang w:eastAsia="pt-BR"/>
        </w:rPr>
        <w:t>)</w:t>
      </w:r>
      <w:r w:rsidR="00B76D64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Estrutura</w:t>
      </w:r>
      <w:r w:rsidRPr="00B76D64">
        <w:rPr>
          <w:rFonts w:ascii="Arial" w:eastAsia="Times New Roman" w:hAnsi="Arial" w:cs="Arial"/>
          <w:sz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Gráficos</w:t>
      </w:r>
      <w:r w:rsidRPr="00B76D64">
        <w:rPr>
          <w:rFonts w:ascii="Arial" w:eastAsia="Times New Roman" w:hAnsi="Arial" w:cs="Arial"/>
          <w:sz w:val="24"/>
          <w:lang w:eastAsia="pt-BR"/>
        </w:rPr>
        <w:t xml:space="preserve"> </w:t>
      </w:r>
    </w:p>
    <w:p w:rsidR="009C02D6" w:rsidRPr="00B76D64" w:rsidRDefault="00B76D64" w:rsidP="00B76D64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B76D64">
        <w:rPr>
          <w:rFonts w:ascii="Arial" w:eastAsia="Times New Roman" w:hAnsi="Arial" w:cs="Arial"/>
          <w:sz w:val="24"/>
          <w:lang w:eastAsia="pt-BR"/>
        </w:rPr>
        <w:t xml:space="preserve">Output data for </w:t>
      </w:r>
      <w:proofErr w:type="spellStart"/>
      <w:r w:rsidR="009C02D6" w:rsidRPr="00B76D64">
        <w:rPr>
          <w:rFonts w:ascii="Arial" w:eastAsia="Times New Roman" w:hAnsi="Arial" w:cs="Arial"/>
          <w:sz w:val="24"/>
          <w:lang w:eastAsia="pt-BR"/>
        </w:rPr>
        <w:t>the</w:t>
      </w:r>
      <w:proofErr w:type="spellEnd"/>
      <w:r w:rsidR="009C02D6" w:rsidRPr="00B76D64">
        <w:rPr>
          <w:rFonts w:ascii="Arial" w:eastAsia="Times New Roman" w:hAnsi="Arial" w:cs="Arial"/>
          <w:sz w:val="24"/>
          <w:lang w:eastAsia="pt-BR"/>
        </w:rPr>
        <w:t xml:space="preserve"> </w:t>
      </w:r>
      <w:proofErr w:type="spellStart"/>
      <w:r w:rsidR="009C02D6" w:rsidRPr="00B76D64">
        <w:rPr>
          <w:rFonts w:ascii="Arial" w:eastAsia="Times New Roman" w:hAnsi="Arial" w:cs="Arial"/>
          <w:sz w:val="24"/>
          <w:lang w:eastAsia="pt-BR"/>
        </w:rPr>
        <w:t>selected</w:t>
      </w:r>
      <w:proofErr w:type="spellEnd"/>
      <w:r w:rsidR="009C02D6" w:rsidRPr="00B76D64">
        <w:rPr>
          <w:rFonts w:ascii="Arial" w:eastAsia="Times New Roman" w:hAnsi="Arial" w:cs="Arial"/>
          <w:sz w:val="24"/>
          <w:lang w:eastAsia="pt-BR"/>
        </w:rPr>
        <w:t xml:space="preserve"> </w:t>
      </w:r>
      <w:proofErr w:type="spellStart"/>
      <w:r w:rsidR="009C02D6" w:rsidRPr="00B76D64">
        <w:rPr>
          <w:rFonts w:ascii="Arial" w:eastAsia="Times New Roman" w:hAnsi="Arial" w:cs="Arial"/>
          <w:sz w:val="24"/>
          <w:lang w:eastAsia="pt-BR"/>
        </w:rPr>
        <w:t>objects</w:t>
      </w:r>
      <w:proofErr w:type="spellEnd"/>
      <w:r w:rsidR="009C02D6" w:rsidRPr="00B76D64">
        <w:rPr>
          <w:rFonts w:ascii="Arial" w:eastAsia="Times New Roman" w:hAnsi="Arial" w:cs="Arial"/>
          <w:sz w:val="24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Os dados de saída X para os objetos selecionados</w:t>
      </w:r>
      <w:r w:rsidR="009C02D6" w:rsidRPr="00B76D64">
        <w:rPr>
          <w:rFonts w:ascii="Arial" w:eastAsia="Times New Roman" w:hAnsi="Arial" w:cs="Arial"/>
          <w:sz w:val="24"/>
          <w:lang w:eastAsia="pt-BR"/>
        </w:rPr>
        <w:t xml:space="preserve"> </w:t>
      </w:r>
    </w:p>
    <w:p w:rsidR="009C02D6" w:rsidRPr="00B76D64" w:rsidRDefault="00B76D64" w:rsidP="00B76D64">
      <w:pPr>
        <w:spacing w:after="0" w:line="240" w:lineRule="atLeast"/>
        <w:rPr>
          <w:rFonts w:ascii="Arial" w:eastAsia="Times New Roman" w:hAnsi="Arial" w:cs="Arial"/>
          <w:sz w:val="24"/>
          <w:lang w:val="en-US" w:eastAsia="pt-BR"/>
        </w:rPr>
      </w:pPr>
      <w:proofErr w:type="gramStart"/>
      <w:r w:rsidRPr="00B76D64">
        <w:rPr>
          <w:rFonts w:ascii="Arial" w:eastAsia="Times New Roman" w:hAnsi="Arial" w:cs="Arial"/>
          <w:lang w:val="en-US" w:eastAsia="pt-BR"/>
        </w:rPr>
        <w:t>( x</w:t>
      </w:r>
      <w:proofErr w:type="gramEnd"/>
      <w:r w:rsidRPr="00B76D64">
        <w:rPr>
          <w:rFonts w:ascii="Arial" w:eastAsia="Times New Roman" w:hAnsi="Arial" w:cs="Arial"/>
          <w:lang w:val="en-US" w:eastAsia="pt-BR"/>
        </w:rPr>
        <w:t xml:space="preserve">) </w:t>
      </w:r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It uses Functional Groups and Fields X </w:t>
      </w:r>
      <w:proofErr w:type="spellStart"/>
      <w:r w:rsidR="009C02D6" w:rsidRPr="00B76D64">
        <w:rPr>
          <w:rFonts w:ascii="Arial" w:eastAsia="Times New Roman" w:hAnsi="Arial" w:cs="Arial"/>
          <w:sz w:val="24"/>
          <w:lang w:val="en-US" w:eastAsia="pt-BR"/>
        </w:rPr>
        <w:t>Ele</w:t>
      </w:r>
      <w:proofErr w:type="spellEnd"/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 </w:t>
      </w:r>
      <w:proofErr w:type="spellStart"/>
      <w:r w:rsidR="009C02D6" w:rsidRPr="00B76D64">
        <w:rPr>
          <w:rFonts w:ascii="Arial" w:eastAsia="Times New Roman" w:hAnsi="Arial" w:cs="Arial"/>
          <w:sz w:val="24"/>
          <w:lang w:val="en-US" w:eastAsia="pt-BR"/>
        </w:rPr>
        <w:t>usa</w:t>
      </w:r>
      <w:proofErr w:type="spellEnd"/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 </w:t>
      </w:r>
      <w:proofErr w:type="spellStart"/>
      <w:r w:rsidR="009C02D6" w:rsidRPr="00B76D64">
        <w:rPr>
          <w:rFonts w:ascii="Arial" w:eastAsia="Times New Roman" w:hAnsi="Arial" w:cs="Arial"/>
          <w:sz w:val="24"/>
          <w:lang w:val="en-US" w:eastAsia="pt-BR"/>
        </w:rPr>
        <w:t>Grupos</w:t>
      </w:r>
      <w:proofErr w:type="spellEnd"/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 </w:t>
      </w:r>
      <w:proofErr w:type="spellStart"/>
      <w:r w:rsidR="009C02D6" w:rsidRPr="00B76D64">
        <w:rPr>
          <w:rFonts w:ascii="Arial" w:eastAsia="Times New Roman" w:hAnsi="Arial" w:cs="Arial"/>
          <w:sz w:val="24"/>
          <w:lang w:val="en-US" w:eastAsia="pt-BR"/>
        </w:rPr>
        <w:t>Funcionais</w:t>
      </w:r>
      <w:proofErr w:type="spellEnd"/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 e Campos </w:t>
      </w:r>
    </w:p>
    <w:p w:rsidR="009C02D6" w:rsidRDefault="00B76D64" w:rsidP="00B76D64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B76D64">
        <w:rPr>
          <w:rFonts w:ascii="Arial" w:eastAsia="Times New Roman" w:hAnsi="Arial" w:cs="Arial"/>
          <w:lang w:val="en-US" w:eastAsia="pt-BR"/>
        </w:rPr>
        <w:t>( x</w:t>
      </w:r>
      <w:proofErr w:type="gramEnd"/>
      <w:r w:rsidRPr="00B76D64">
        <w:rPr>
          <w:rFonts w:ascii="Arial" w:eastAsia="Times New Roman" w:hAnsi="Arial" w:cs="Arial"/>
          <w:lang w:val="en-US" w:eastAsia="pt-BR"/>
        </w:rPr>
        <w:t xml:space="preserve">) </w:t>
      </w:r>
      <w:r w:rsidR="009C02D6" w:rsidRPr="00B76D64">
        <w:rPr>
          <w:rFonts w:ascii="Arial" w:eastAsia="Times New Roman" w:hAnsi="Arial" w:cs="Arial"/>
          <w:sz w:val="24"/>
          <w:lang w:val="en-US" w:eastAsia="pt-BR"/>
        </w:rPr>
        <w:t xml:space="preserve">Specifying selection criteria and start selection.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X Especificando os critérios de seleção e seleção começo.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505ECE" w:rsidRDefault="00505ECE" w:rsidP="00B76D64">
      <w:pPr>
        <w:spacing w:before="100" w:beforeAutospacing="1" w:after="0" w:line="240" w:lineRule="atLeast"/>
        <w:rPr>
          <w:rFonts w:ascii="Arial" w:eastAsia="Times New Roman" w:hAnsi="Arial" w:cs="Arial"/>
          <w:lang w:eastAsia="pt-BR"/>
        </w:rPr>
      </w:pPr>
    </w:p>
    <w:p w:rsidR="00505ECE" w:rsidRPr="0096778D" w:rsidRDefault="00505ECE" w:rsidP="00B76D64">
      <w:pPr>
        <w:spacing w:before="100" w:beforeAutospacing="1"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B115F0">
        <w:rPr>
          <w:rFonts w:ascii="Arial" w:eastAsia="Times New Roman" w:hAnsi="Arial" w:cs="Arial"/>
          <w:b/>
          <w:vanish/>
          <w:sz w:val="24"/>
          <w:lang w:eastAsia="pt-BR"/>
        </w:rPr>
        <w:t>The customer would like to view his org plan in an graphical form, additionally he would like to make minor changes to the org plan from this report: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O cliente gostaria de ver seu plano </w:t>
      </w:r>
      <w:r w:rsidR="00505ECE" w:rsidRPr="00B115F0">
        <w:rPr>
          <w:rFonts w:ascii="Arial" w:eastAsia="Times New Roman" w:hAnsi="Arial" w:cs="Arial"/>
          <w:b/>
          <w:sz w:val="24"/>
          <w:lang w:eastAsia="pt-BR"/>
        </w:rPr>
        <w:t>organizacional</w:t>
      </w:r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 em uma forma gráfica, além disso ele gostaria de fazer pequenas alterações para o plano org</w:t>
      </w:r>
      <w:r w:rsidR="00B76D64" w:rsidRPr="00B115F0">
        <w:rPr>
          <w:rFonts w:ascii="Arial" w:eastAsia="Times New Roman" w:hAnsi="Arial" w:cs="Arial"/>
          <w:b/>
          <w:sz w:val="24"/>
          <w:lang w:eastAsia="pt-BR"/>
        </w:rPr>
        <w:t>anizacional</w:t>
      </w:r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 deste relatório: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Pr="00B115F0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505ECE" w:rsidRDefault="00505ECE" w:rsidP="00505ECE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 w:rsidRPr="00505ECE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505ECE">
        <w:rPr>
          <w:rFonts w:ascii="Arial" w:eastAsia="Times New Roman" w:hAnsi="Arial" w:cs="Arial"/>
          <w:lang w:eastAsia="pt-BR"/>
        </w:rPr>
        <w:t>x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05ECE">
        <w:rPr>
          <w:rFonts w:ascii="Arial" w:eastAsia="Times New Roman" w:hAnsi="Arial" w:cs="Arial"/>
          <w:lang w:eastAsia="pt-BR"/>
        </w:rPr>
        <w:t xml:space="preserve">) </w:t>
      </w:r>
      <w:r w:rsidR="009C02D6" w:rsidRPr="00505ECE">
        <w:rPr>
          <w:rFonts w:ascii="Arial" w:eastAsia="Times New Roman" w:hAnsi="Arial" w:cs="Arial"/>
          <w:sz w:val="24"/>
          <w:lang w:eastAsia="pt-BR"/>
        </w:rPr>
        <w:t xml:space="preserve">Estrutura </w:t>
      </w:r>
      <w:r w:rsidRPr="00505ECE">
        <w:rPr>
          <w:rFonts w:ascii="Arial" w:eastAsia="Times New Roman" w:hAnsi="Arial" w:cs="Arial"/>
          <w:sz w:val="24"/>
          <w:lang w:eastAsia="pt-BR"/>
        </w:rPr>
        <w:t>gráfica de</w:t>
      </w:r>
      <w:r w:rsidR="009C02D6" w:rsidRPr="00505ECE">
        <w:rPr>
          <w:rFonts w:ascii="Arial" w:eastAsia="Times New Roman" w:hAnsi="Arial" w:cs="Arial"/>
          <w:sz w:val="24"/>
          <w:lang w:eastAsia="pt-BR"/>
        </w:rPr>
        <w:t xml:space="preserve"> manutenção </w:t>
      </w:r>
    </w:p>
    <w:p w:rsidR="009C02D6" w:rsidRPr="00505ECE" w:rsidRDefault="00505ECE" w:rsidP="00505ECE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505ECE">
        <w:rPr>
          <w:rFonts w:ascii="Arial" w:eastAsia="Times New Roman" w:hAnsi="Arial" w:cs="Arial"/>
          <w:sz w:val="24"/>
          <w:lang w:eastAsia="pt-BR"/>
        </w:rPr>
        <w:t xml:space="preserve">HIS </w:t>
      </w:r>
    </w:p>
    <w:p w:rsidR="009C02D6" w:rsidRPr="00567D93" w:rsidRDefault="00505ECE" w:rsidP="00505ECE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567D93">
        <w:rPr>
          <w:rFonts w:ascii="Arial" w:eastAsia="Times New Roman" w:hAnsi="Arial" w:cs="Arial"/>
          <w:sz w:val="24"/>
          <w:lang w:eastAsia="pt-BR"/>
        </w:rPr>
        <w:t xml:space="preserve">PD </w:t>
      </w:r>
      <w:r w:rsidRPr="00567D93">
        <w:rPr>
          <w:rFonts w:ascii="Arial" w:eastAsia="Times New Roman" w:hAnsi="Arial" w:cs="Arial"/>
          <w:sz w:val="24"/>
          <w:lang w:eastAsia="pt-BR"/>
        </w:rPr>
        <w:t>Interface gráfica</w:t>
      </w:r>
      <w:r w:rsidR="009C02D6" w:rsidRPr="00567D93">
        <w:rPr>
          <w:rFonts w:ascii="Arial" w:eastAsia="Times New Roman" w:hAnsi="Arial" w:cs="Arial"/>
          <w:sz w:val="24"/>
          <w:lang w:eastAsia="pt-BR"/>
        </w:rPr>
        <w:t xml:space="preserve"> </w:t>
      </w:r>
    </w:p>
    <w:p w:rsidR="009C02D6" w:rsidRPr="00567D93" w:rsidRDefault="00505ECE" w:rsidP="00505ECE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67D93">
        <w:rPr>
          <w:rFonts w:ascii="Arial" w:eastAsia="Times New Roman" w:hAnsi="Arial" w:cs="Arial"/>
          <w:sz w:val="24"/>
          <w:lang w:eastAsia="pt-BR"/>
        </w:rPr>
        <w:t>Estrutura de navegação</w:t>
      </w:r>
      <w:r w:rsidR="009C02D6" w:rsidRPr="00567D93">
        <w:rPr>
          <w:rFonts w:ascii="Arial" w:eastAsia="Times New Roman" w:hAnsi="Arial" w:cs="Arial"/>
          <w:sz w:val="24"/>
          <w:lang w:eastAsia="pt-BR"/>
        </w:rPr>
        <w:t xml:space="preserve"> </w:t>
      </w: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bookmarkStart w:id="0" w:name="table02"/>
      <w:bookmarkEnd w:id="0"/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Which of the following are true about SCHKZ?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B115F0">
        <w:rPr>
          <w:rFonts w:ascii="Arial" w:eastAsia="Times New Roman" w:hAnsi="Arial" w:cs="Arial"/>
          <w:b/>
          <w:sz w:val="24"/>
          <w:lang w:eastAsia="pt-BR"/>
        </w:rPr>
        <w:t>Qual das seguintes são</w:t>
      </w:r>
      <w:proofErr w:type="gramEnd"/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 verdadeiras sobre SCHKZ?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sz w:val="24"/>
          <w:lang w:eastAsia="pt-BR"/>
        </w:rPr>
        <w:t>(</w:t>
      </w:r>
      <w:r w:rsidR="00505ECE" w:rsidRPr="00B115F0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Pr="00B115F0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505ECE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505ECE">
        <w:rPr>
          <w:rFonts w:ascii="Arial" w:eastAsia="Times New Roman" w:hAnsi="Arial" w:cs="Arial"/>
          <w:lang w:eastAsia="pt-BR"/>
        </w:rPr>
        <w:t>x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05ECE">
        <w:rPr>
          <w:rFonts w:ascii="Arial" w:eastAsia="Times New Roman" w:hAnsi="Arial" w:cs="Arial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 valor padrão para o indicador de mudança</w:t>
      </w: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 valor padrão para os tipos de disponibilidade</w:t>
      </w:r>
      <w:r w:rsidRPr="00505EC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 valor padrão para a avaliação do tempo</w:t>
      </w:r>
      <w:r w:rsidRPr="00505EC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505ECE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505ECE">
        <w:rPr>
          <w:rFonts w:ascii="Arial" w:eastAsia="Times New Roman" w:hAnsi="Arial" w:cs="Arial"/>
          <w:lang w:eastAsia="pt-BR"/>
        </w:rPr>
        <w:t>x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05ECE">
        <w:rPr>
          <w:rFonts w:ascii="Arial" w:eastAsia="Times New Roman" w:hAnsi="Arial" w:cs="Arial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O valor padrão para o tempo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trabalho planejado.</w:t>
      </w:r>
    </w:p>
    <w:p w:rsidR="00505ECE" w:rsidRPr="0096778D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bookmarkStart w:id="1" w:name="table03"/>
      <w:bookmarkEnd w:id="1"/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05ECE" w:rsidRDefault="00505EC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B115F0">
        <w:rPr>
          <w:rFonts w:ascii="Arial" w:eastAsia="Times New Roman" w:hAnsi="Arial" w:cs="Arial"/>
          <w:b/>
          <w:vanish/>
          <w:sz w:val="24"/>
          <w:lang w:eastAsia="pt-BR"/>
        </w:rPr>
        <w:t>The amount for a wage type consists of a certain percentage of few other wage types.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A quantidade de um tipo de salário é composto por </w:t>
      </w:r>
      <w:proofErr w:type="gramStart"/>
      <w:r w:rsidRPr="00B115F0">
        <w:rPr>
          <w:rFonts w:ascii="Arial" w:eastAsia="Times New Roman" w:hAnsi="Arial" w:cs="Arial"/>
          <w:b/>
          <w:sz w:val="24"/>
          <w:lang w:eastAsia="pt-BR"/>
        </w:rPr>
        <w:t>uma certa</w:t>
      </w:r>
      <w:proofErr w:type="gramEnd"/>
      <w:r w:rsidRPr="00B115F0">
        <w:rPr>
          <w:rFonts w:ascii="Arial" w:eastAsia="Times New Roman" w:hAnsi="Arial" w:cs="Arial"/>
          <w:b/>
          <w:sz w:val="24"/>
          <w:lang w:eastAsia="pt-BR"/>
        </w:rPr>
        <w:t xml:space="preserve"> percentagem de alguns outros tipos de salários.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vanish/>
          <w:sz w:val="24"/>
          <w:lang w:eastAsia="pt-BR"/>
        </w:rPr>
        <w:t>Now XYZ company wants to a pay a bonus of 2 to 5 % of basic pay.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sz w:val="24"/>
          <w:lang w:eastAsia="pt-BR"/>
        </w:rPr>
        <w:t>Agora, a empresa XYZ quer a pagar um bônus de 2 a 5% da remuneração base.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vanish/>
          <w:sz w:val="24"/>
          <w:lang w:eastAsia="pt-BR"/>
        </w:rPr>
        <w:t>How do you configure this?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  <w:r w:rsidRPr="00B115F0">
        <w:rPr>
          <w:rFonts w:ascii="Arial" w:eastAsia="Times New Roman" w:hAnsi="Arial" w:cs="Arial"/>
          <w:b/>
          <w:sz w:val="24"/>
          <w:lang w:eastAsia="pt-BR"/>
        </w:rPr>
        <w:t>Como você configurar isso?</w:t>
      </w:r>
      <w:r w:rsidRPr="00B115F0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B115F0" w:rsidRPr="00567D93" w:rsidRDefault="00B115F0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567D93">
        <w:rPr>
          <w:rFonts w:ascii="Arial" w:eastAsia="Times New Roman" w:hAnsi="Arial" w:cs="Arial"/>
          <w:lang w:val="en-US" w:eastAsia="pt-BR"/>
        </w:rPr>
        <w:t>(    ) SUMME</w:t>
      </w:r>
    </w:p>
    <w:p w:rsidR="00B115F0" w:rsidRPr="00567D93" w:rsidRDefault="00B115F0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567D93">
        <w:rPr>
          <w:rFonts w:ascii="Arial" w:eastAsia="Times New Roman" w:hAnsi="Arial" w:cs="Arial"/>
          <w:lang w:val="en-US" w:eastAsia="pt-BR"/>
        </w:rPr>
        <w:t>(    ) TARIF</w:t>
      </w:r>
    </w:p>
    <w:p w:rsidR="00B115F0" w:rsidRPr="00567D93" w:rsidRDefault="00B115F0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567D93">
        <w:rPr>
          <w:rFonts w:ascii="Arial" w:eastAsia="Times New Roman" w:hAnsi="Arial" w:cs="Arial"/>
          <w:lang w:val="en-US" w:eastAsia="pt-BR"/>
        </w:rPr>
        <w:t>(    ) SUMME &amp; PRZNT</w:t>
      </w:r>
    </w:p>
    <w:p w:rsidR="00B115F0" w:rsidRPr="00567D93" w:rsidRDefault="00B115F0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proofErr w:type="gramStart"/>
      <w:r w:rsidRPr="00567D93">
        <w:rPr>
          <w:rFonts w:ascii="Arial" w:eastAsia="Times New Roman" w:hAnsi="Arial" w:cs="Arial"/>
          <w:lang w:val="en-US" w:eastAsia="pt-BR"/>
        </w:rPr>
        <w:t>( x</w:t>
      </w:r>
      <w:proofErr w:type="gramEnd"/>
      <w:r w:rsidRPr="00567D93">
        <w:rPr>
          <w:rFonts w:ascii="Arial" w:eastAsia="Times New Roman" w:hAnsi="Arial" w:cs="Arial"/>
          <w:lang w:val="en-US" w:eastAsia="pt-BR"/>
        </w:rPr>
        <w:t xml:space="preserve"> ) PRZNT</w:t>
      </w:r>
    </w:p>
    <w:p w:rsidR="000D0DAB" w:rsidRPr="00567D93" w:rsidRDefault="000D0DAB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2"/>
        <w:gridCol w:w="1362"/>
        <w:gridCol w:w="359"/>
        <w:gridCol w:w="1363"/>
        <w:gridCol w:w="1363"/>
        <w:gridCol w:w="1363"/>
        <w:gridCol w:w="1363"/>
      </w:tblGrid>
      <w:tr w:rsidR="009C02D6" w:rsidRPr="00567D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2" w:name="table07"/>
            <w:bookmarkEnd w:id="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3" w:name="graphic227"/>
            <w:bookmarkEnd w:id="3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</w:tr>
      <w:tr w:rsidR="009C02D6" w:rsidRPr="00567D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4" w:name="graphic229"/>
            <w:bookmarkEnd w:id="4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</w:tr>
      <w:tr w:rsidR="009C02D6" w:rsidRPr="00567D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5" w:name="graphic22B"/>
            <w:bookmarkEnd w:id="5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</w:tr>
      <w:tr w:rsidR="009C02D6" w:rsidRPr="00567D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6" w:name="graphic22D"/>
            <w:bookmarkEnd w:id="6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</w:tr>
      <w:tr w:rsidR="009C02D6" w:rsidRPr="00567D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  <w:bookmarkStart w:id="7" w:name="table08"/>
            <w:bookmarkEnd w:id="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0" w:type="auto"/>
            <w:hideMark/>
          </w:tcPr>
          <w:p w:rsidR="009C02D6" w:rsidRPr="00567D9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</w:tbl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567D93">
        <w:rPr>
          <w:rFonts w:ascii="Arial" w:eastAsia="Times New Roman" w:hAnsi="Arial" w:cs="Arial"/>
          <w:b/>
          <w:vanish/>
          <w:sz w:val="24"/>
          <w:lang w:eastAsia="pt-BR"/>
        </w:rPr>
        <w:t>The method of calculating Individual Overtime Remuneration using a Personal Hourly Rate is as follows: ( chose 3 )</w:t>
      </w:r>
      <w:r w:rsidRPr="00567D93">
        <w:rPr>
          <w:rFonts w:ascii="Arial" w:eastAsia="Times New Roman" w:hAnsi="Arial" w:cs="Arial"/>
          <w:b/>
          <w:lang w:eastAsia="pt-BR"/>
        </w:rPr>
        <w:t xml:space="preserve"> </w:t>
      </w:r>
      <w:r w:rsidRPr="000D0DAB">
        <w:rPr>
          <w:rFonts w:ascii="Arial" w:eastAsia="Times New Roman" w:hAnsi="Arial" w:cs="Arial"/>
          <w:b/>
          <w:sz w:val="24"/>
          <w:lang w:eastAsia="pt-BR"/>
        </w:rPr>
        <w:t>O método de cálculo da remuneração do trabalho extraordinário Individual, utilizando uma taxa de hora em hora Pessoal é o seguinte: (escolher 3)</w:t>
      </w:r>
      <w:r w:rsidRPr="000D0DAB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Base </w:t>
      </w:r>
      <w:r>
        <w:rPr>
          <w:rFonts w:ascii="Arial" w:eastAsia="Times New Roman" w:hAnsi="Arial" w:cs="Arial"/>
          <w:sz w:val="24"/>
          <w:lang w:eastAsia="pt-BR"/>
        </w:rPr>
        <w:t xml:space="preserve">de </w:t>
      </w:r>
      <w:r w:rsidRPr="0096778D">
        <w:rPr>
          <w:rFonts w:ascii="Arial" w:eastAsia="Times New Roman" w:hAnsi="Arial" w:cs="Arial"/>
          <w:sz w:val="24"/>
          <w:lang w:eastAsia="pt-BR"/>
        </w:rPr>
        <w:t>Avaliação é dividido pelo número de horas de trabalho em média por período.</w:t>
      </w: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Uma quantia fixa é paga como OT, independentemente da base de avaliação.</w:t>
      </w: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As horas de trabalho média é inserida manualmente nos quadros personalizados</w:t>
      </w:r>
      <w:r>
        <w:rPr>
          <w:rFonts w:ascii="Arial" w:eastAsia="Times New Roman" w:hAnsi="Arial" w:cs="Arial"/>
          <w:sz w:val="24"/>
          <w:lang w:eastAsia="pt-BR"/>
        </w:rPr>
        <w:t>.</w:t>
      </w: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OT </w:t>
      </w:r>
      <w:r>
        <w:rPr>
          <w:rFonts w:ascii="Arial" w:eastAsia="Times New Roman" w:hAnsi="Arial" w:cs="Arial"/>
          <w:sz w:val="24"/>
          <w:lang w:eastAsia="pt-BR"/>
        </w:rPr>
        <w:t>a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 taxa varia de acordo com a base de avaliação</w:t>
      </w: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A taxa de OT é multiplicado pelo número de horas de OT</w:t>
      </w:r>
    </w:p>
    <w:p w:rsidR="006953ED" w:rsidRDefault="006953E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D0DAB" w:rsidRPr="00567D93" w:rsidRDefault="000D0DA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2C2A0F" w:rsidRDefault="009C02D6" w:rsidP="009C02D6">
      <w:pPr>
        <w:spacing w:after="0" w:line="240" w:lineRule="atLeast"/>
        <w:rPr>
          <w:rFonts w:ascii="Arial" w:eastAsia="Times New Roman" w:hAnsi="Arial" w:cs="Arial"/>
          <w:b/>
          <w:lang w:val="en-US" w:eastAsia="pt-BR"/>
        </w:rPr>
      </w:pPr>
      <w:r w:rsidRPr="00406906">
        <w:rPr>
          <w:rFonts w:ascii="Arial" w:eastAsia="Times New Roman" w:hAnsi="Arial" w:cs="Arial"/>
          <w:b/>
          <w:vanish/>
          <w:sz w:val="24"/>
          <w:lang w:val="en-US" w:eastAsia="pt-BR"/>
        </w:rPr>
        <w:t>Sap Business Warehouse (BW) provides: ( chose 3 )</w:t>
      </w:r>
      <w:r w:rsidRPr="00406906">
        <w:rPr>
          <w:rFonts w:ascii="Arial" w:eastAsia="Times New Roman" w:hAnsi="Arial" w:cs="Arial"/>
          <w:b/>
          <w:lang w:val="en-US"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val="en-US" w:eastAsia="pt-BR"/>
        </w:rPr>
        <w:t xml:space="preserve">SAP Business Warehouse (BW), </w:t>
      </w:r>
      <w:proofErr w:type="spellStart"/>
      <w:r w:rsidRPr="002C2A0F">
        <w:rPr>
          <w:rFonts w:ascii="Arial" w:eastAsia="Times New Roman" w:hAnsi="Arial" w:cs="Arial"/>
          <w:b/>
          <w:sz w:val="24"/>
          <w:lang w:val="en-US" w:eastAsia="pt-BR"/>
        </w:rPr>
        <w:t>dispõe</w:t>
      </w:r>
      <w:proofErr w:type="spellEnd"/>
      <w:r w:rsidRPr="002C2A0F">
        <w:rPr>
          <w:rFonts w:ascii="Arial" w:eastAsia="Times New Roman" w:hAnsi="Arial" w:cs="Arial"/>
          <w:b/>
          <w:sz w:val="24"/>
          <w:lang w:val="en-US" w:eastAsia="pt-BR"/>
        </w:rPr>
        <w:t>: (</w:t>
      </w:r>
      <w:proofErr w:type="spellStart"/>
      <w:r w:rsidRPr="002C2A0F">
        <w:rPr>
          <w:rFonts w:ascii="Arial" w:eastAsia="Times New Roman" w:hAnsi="Arial" w:cs="Arial"/>
          <w:b/>
          <w:sz w:val="24"/>
          <w:lang w:val="en-US" w:eastAsia="pt-BR"/>
        </w:rPr>
        <w:t>escolher</w:t>
      </w:r>
      <w:proofErr w:type="spellEnd"/>
      <w:r w:rsidRPr="002C2A0F">
        <w:rPr>
          <w:rFonts w:ascii="Arial" w:eastAsia="Times New Roman" w:hAnsi="Arial" w:cs="Arial"/>
          <w:b/>
          <w:sz w:val="24"/>
          <w:lang w:val="en-US" w:eastAsia="pt-BR"/>
        </w:rPr>
        <w:t xml:space="preserve"> 3)</w:t>
      </w:r>
      <w:r w:rsidRPr="002C2A0F">
        <w:rPr>
          <w:rFonts w:ascii="Arial" w:eastAsia="Times New Roman" w:hAnsi="Arial" w:cs="Arial"/>
          <w:b/>
          <w:lang w:val="en-US"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C2A0F">
        <w:rPr>
          <w:rFonts w:ascii="Arial" w:eastAsia="Times New Roman" w:hAnsi="Arial" w:cs="Arial"/>
          <w:b/>
          <w:sz w:val="24"/>
          <w:szCs w:val="24"/>
          <w:lang w:eastAsia="pt-BR"/>
        </w:rPr>
        <w:t>Logística SAP R / 3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Poderoso Análise da Informação.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Planner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and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Optimizer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antecedência</w:t>
      </w:r>
    </w:p>
    <w:p w:rsidR="002C2A0F" w:rsidRPr="00567D93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567D93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567D93">
        <w:rPr>
          <w:rFonts w:ascii="Arial" w:eastAsia="Times New Roman" w:hAnsi="Arial" w:cs="Arial"/>
          <w:lang w:eastAsia="pt-BR"/>
        </w:rPr>
        <w:t>x )</w:t>
      </w:r>
      <w:proofErr w:type="spellStart"/>
      <w:r w:rsidRPr="00567D93">
        <w:rPr>
          <w:rFonts w:ascii="Arial" w:eastAsia="Times New Roman" w:hAnsi="Arial" w:cs="Arial"/>
          <w:sz w:val="24"/>
          <w:szCs w:val="24"/>
          <w:lang w:eastAsia="pt-BR"/>
        </w:rPr>
        <w:t>End-to-end</w:t>
      </w:r>
      <w:proofErr w:type="spellEnd"/>
      <w:r w:rsidRPr="00567D93">
        <w:rPr>
          <w:rFonts w:ascii="Arial" w:eastAsia="Times New Roman" w:hAnsi="Arial" w:cs="Arial"/>
          <w:sz w:val="24"/>
          <w:szCs w:val="24"/>
          <w:lang w:eastAsia="pt-BR"/>
        </w:rPr>
        <w:t xml:space="preserve"> de soluções de data </w:t>
      </w:r>
      <w:proofErr w:type="spellStart"/>
      <w:r w:rsidRPr="00567D93">
        <w:rPr>
          <w:rFonts w:ascii="Arial" w:eastAsia="Times New Roman" w:hAnsi="Arial" w:cs="Arial"/>
          <w:sz w:val="24"/>
          <w:szCs w:val="24"/>
          <w:lang w:eastAsia="pt-BR"/>
        </w:rPr>
        <w:t>warehousing</w:t>
      </w:r>
      <w:proofErr w:type="spellEnd"/>
      <w:r w:rsidRPr="00567D93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2C2A0F" w:rsidRPr="002C2A0F" w:rsidRDefault="002C2A0F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Rico Business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Content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com diferentes modelos de informação, relatórios e extratores.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While generating Payroll Periods, you have assigned a Period Parameter 01 (Monthly) and selected the Payday Rule 03 (Add days to the end of period).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Ao gerar períodos de pagamento, você recebe um parâmetro Período 01 (mensal) e selecion</w:t>
      </w:r>
      <w:r w:rsidR="002C2A0F">
        <w:rPr>
          <w:rFonts w:ascii="Arial" w:eastAsia="Times New Roman" w:hAnsi="Arial" w:cs="Arial"/>
          <w:b/>
          <w:sz w:val="24"/>
          <w:lang w:eastAsia="pt-BR"/>
        </w:rPr>
        <w:t>ar</w:t>
      </w:r>
      <w:r w:rsidRPr="002C2A0F">
        <w:rPr>
          <w:rFonts w:ascii="Arial" w:eastAsia="Times New Roman" w:hAnsi="Arial" w:cs="Arial"/>
          <w:b/>
          <w:sz w:val="24"/>
          <w:lang w:eastAsia="pt-BR"/>
        </w:rPr>
        <w:t xml:space="preserve"> a regra </w:t>
      </w:r>
      <w:proofErr w:type="spellStart"/>
      <w:r w:rsidRPr="002C2A0F">
        <w:rPr>
          <w:rFonts w:ascii="Arial" w:eastAsia="Times New Roman" w:hAnsi="Arial" w:cs="Arial"/>
          <w:b/>
          <w:sz w:val="24"/>
          <w:lang w:eastAsia="pt-BR"/>
        </w:rPr>
        <w:t>Payday</w:t>
      </w:r>
      <w:proofErr w:type="spellEnd"/>
      <w:r w:rsidRPr="002C2A0F">
        <w:rPr>
          <w:rFonts w:ascii="Arial" w:eastAsia="Times New Roman" w:hAnsi="Arial" w:cs="Arial"/>
          <w:b/>
          <w:sz w:val="24"/>
          <w:lang w:eastAsia="pt-BR"/>
        </w:rPr>
        <w:t xml:space="preserve"> 03 (Adicionar dias para o fim do período).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The number of days field is assigned the value 3.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O número de dias de campo é atribuído o valor 3.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What will be the Pay Day for this Payroll Period?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Qual será o dia de pagamento para este período de folha de pagamento?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(The start date is 01.04.2003)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(A data de início é 01.04.2003)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27 de maio de 2003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03 abril de 2003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03 maio 2003</w:t>
      </w:r>
    </w:p>
    <w:p w:rsidR="009C02D6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27 abril de 2003</w:t>
      </w: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Default="002C2A0F" w:rsidP="002C2A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C2A0F" w:rsidRPr="0096778D" w:rsidRDefault="002C2A0F" w:rsidP="002C2A0F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2C2A0F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How does the Time Evaluation Driver â€“ RPTIME00 check the first date to be evaluated?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Como o tempo de avaliação motorista "RPTIME00 verificar a primeira data a ser avaliad</w:t>
      </w:r>
      <w:r w:rsidR="002C2A0F">
        <w:rPr>
          <w:rFonts w:ascii="Arial" w:eastAsia="Times New Roman" w:hAnsi="Arial" w:cs="Arial"/>
          <w:b/>
          <w:sz w:val="24"/>
          <w:lang w:eastAsia="pt-BR"/>
        </w:rPr>
        <w:t>a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Tempo Eventos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Payroll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Registro de Controle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Tempo especificações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Folha de Pagamento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Estado</w:t>
      </w:r>
    </w:p>
    <w:p w:rsidR="002C2A0F" w:rsidRDefault="002C2A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While implementing PA, you have used Infotype 24 to maintain Qualifications in PA.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 xml:space="preserve">Ao implementar PA, você usou </w:t>
      </w:r>
      <w:proofErr w:type="spellStart"/>
      <w:r w:rsidRPr="002C2A0F">
        <w:rPr>
          <w:rFonts w:ascii="Arial" w:eastAsia="Times New Roman" w:hAnsi="Arial" w:cs="Arial"/>
          <w:b/>
          <w:sz w:val="24"/>
          <w:lang w:eastAsia="pt-BR"/>
        </w:rPr>
        <w:t>Infotype</w:t>
      </w:r>
      <w:proofErr w:type="spellEnd"/>
      <w:r w:rsidRPr="002C2A0F">
        <w:rPr>
          <w:rFonts w:ascii="Arial" w:eastAsia="Times New Roman" w:hAnsi="Arial" w:cs="Arial"/>
          <w:b/>
          <w:sz w:val="24"/>
          <w:lang w:eastAsia="pt-BR"/>
        </w:rPr>
        <w:t xml:space="preserve"> 24 para manter qualificações em PA.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Subsequently you have decided to integrate PA and PD.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Posteriormente você decidiu integrar PA e PD.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How will you transfer the existing data in PA to PD?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Como você vai transferir os dados existentes no PA para PD?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  <w:r w:rsidRPr="002C2A0F">
        <w:rPr>
          <w:rFonts w:ascii="Arial" w:eastAsia="Times New Roman" w:hAnsi="Arial" w:cs="Arial"/>
          <w:b/>
          <w:sz w:val="24"/>
          <w:lang w:eastAsia="pt-BR"/>
        </w:rPr>
        <w:t>(Escolheu 2)</w:t>
      </w:r>
      <w:r w:rsidRPr="002C2A0F">
        <w:rPr>
          <w:rFonts w:ascii="Arial" w:eastAsia="Times New Roman" w:hAnsi="Arial" w:cs="Arial"/>
          <w:b/>
          <w:lang w:eastAsia="pt-BR"/>
        </w:rPr>
        <w:t xml:space="preserve"> </w:t>
      </w:r>
    </w:p>
    <w:p w:rsidR="0004564B" w:rsidRDefault="0004564B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2C2A0F" w:rsidRDefault="0004564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2C2A0F" w:rsidRPr="0096778D">
        <w:rPr>
          <w:rFonts w:ascii="Arial" w:eastAsia="Times New Roman" w:hAnsi="Arial" w:cs="Arial"/>
          <w:sz w:val="24"/>
          <w:szCs w:val="24"/>
          <w:lang w:eastAsia="pt-BR"/>
        </w:rPr>
        <w:t>Nenhuma das opções acima.</w:t>
      </w:r>
    </w:p>
    <w:p w:rsidR="002C2A0F" w:rsidRDefault="0004564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2C2A0F" w:rsidRPr="0096778D">
        <w:rPr>
          <w:rFonts w:ascii="Arial" w:eastAsia="Times New Roman" w:hAnsi="Arial" w:cs="Arial"/>
          <w:sz w:val="24"/>
          <w:szCs w:val="24"/>
          <w:lang w:eastAsia="pt-BR"/>
        </w:rPr>
        <w:t>Usa relatório RHINTE 20.</w:t>
      </w:r>
    </w:p>
    <w:p w:rsidR="0004564B" w:rsidRDefault="0004564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Usa relatório RHINTE30.</w:t>
      </w:r>
    </w:p>
    <w:p w:rsidR="0004564B" w:rsidRDefault="0004564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Usa relatório RHQINTE00</w:t>
      </w:r>
    </w:p>
    <w:p w:rsidR="0004564B" w:rsidRDefault="0004564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Usa relatório RHQINTE01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Usa relatório RHINTE10.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4564B" w:rsidRPr="0004564B" w:rsidRDefault="0004564B" w:rsidP="0004564B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04564B">
        <w:rPr>
          <w:rFonts w:ascii="Arial" w:eastAsia="Times New Roman" w:hAnsi="Arial" w:cs="Arial"/>
          <w:b/>
          <w:sz w:val="24"/>
          <w:lang w:eastAsia="pt-BR"/>
        </w:rPr>
        <w:t>No cliente ABC, se o administrador quiser informar sobre todos os empregados dados mestre e alguns de seus dados de planejamento, mas não para CEO &amp; Administração Office.</w:t>
      </w:r>
      <w:r w:rsidRPr="0004564B">
        <w:rPr>
          <w:rFonts w:ascii="Arial" w:eastAsia="Times New Roman" w:hAnsi="Arial" w:cs="Arial"/>
          <w:b/>
          <w:lang w:eastAsia="pt-BR"/>
        </w:rPr>
        <w:t xml:space="preserve"> </w:t>
      </w:r>
      <w:r w:rsidRPr="0004564B">
        <w:rPr>
          <w:rFonts w:ascii="Arial" w:eastAsia="Times New Roman" w:hAnsi="Arial" w:cs="Arial"/>
          <w:b/>
          <w:vanish/>
          <w:sz w:val="24"/>
          <w:lang w:eastAsia="pt-BR"/>
        </w:rPr>
        <w:t>What do you suggest?</w:t>
      </w:r>
      <w:r w:rsidRPr="0004564B">
        <w:rPr>
          <w:rFonts w:ascii="Arial" w:eastAsia="Times New Roman" w:hAnsi="Arial" w:cs="Arial"/>
          <w:b/>
          <w:lang w:eastAsia="pt-BR"/>
        </w:rPr>
        <w:t xml:space="preserve"> </w:t>
      </w:r>
      <w:r w:rsidRPr="0004564B">
        <w:rPr>
          <w:rFonts w:ascii="Arial" w:eastAsia="Times New Roman" w:hAnsi="Arial" w:cs="Arial"/>
          <w:b/>
          <w:sz w:val="24"/>
          <w:lang w:eastAsia="pt-BR"/>
        </w:rPr>
        <w:t>O que você sugere?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Consult</w:t>
      </w:r>
      <w:r>
        <w:rPr>
          <w:rFonts w:ascii="Arial" w:eastAsia="Times New Roman" w:hAnsi="Arial" w:cs="Arial"/>
          <w:sz w:val="24"/>
          <w:szCs w:val="24"/>
          <w:lang w:eastAsia="pt-BR"/>
        </w:rPr>
        <w:t>a a SAP pode ser utilizado dire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tamente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BW é obrigação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Consulta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Adhoc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podem ser usados </w:t>
      </w:r>
      <w:r w:rsidRPr="0096778D">
        <w:rPr>
          <w:rFonts w:ascii="Cambria Math" w:eastAsia="Times New Roman" w:hAnsi="Cambria Math" w:cs="Arial"/>
          <w:sz w:val="24"/>
          <w:szCs w:val="24"/>
          <w:lang w:eastAsia="pt-BR"/>
        </w:rPr>
        <w:t>​​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com a restrição de objeto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Estrutura de autorização é necessária para além de autorização Geral</w:t>
      </w:r>
    </w:p>
    <w:p w:rsidR="0004564B" w:rsidRDefault="0004564B" w:rsidP="0004564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567D93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567D93">
        <w:rPr>
          <w:rFonts w:ascii="Arial" w:eastAsia="Times New Roman" w:hAnsi="Arial" w:cs="Arial"/>
          <w:b/>
          <w:vanish/>
          <w:sz w:val="24"/>
          <w:lang w:eastAsia="pt-BR"/>
        </w:rPr>
        <w:t>In Pair Formation, the time evaluation Report groupâ€™s employee time events into time pairs.</w:t>
      </w:r>
      <w:r w:rsidRPr="00567D93">
        <w:rPr>
          <w:rFonts w:ascii="Arial" w:eastAsia="Times New Roman" w:hAnsi="Arial" w:cs="Arial"/>
          <w:b/>
          <w:lang w:eastAsia="pt-BR"/>
        </w:rPr>
        <w:t xml:space="preserve"> </w:t>
      </w:r>
      <w:r w:rsidRPr="00567D93">
        <w:rPr>
          <w:rFonts w:ascii="Arial" w:eastAsia="Times New Roman" w:hAnsi="Arial" w:cs="Arial"/>
          <w:b/>
          <w:sz w:val="24"/>
          <w:lang w:eastAsia="pt-BR"/>
        </w:rPr>
        <w:t xml:space="preserve">Na formação do par, o Relatório de avaliação do tempo </w:t>
      </w:r>
      <w:proofErr w:type="spellStart"/>
      <w:proofErr w:type="gramStart"/>
      <w:r w:rsidRPr="00567D93">
        <w:rPr>
          <w:rFonts w:ascii="Arial" w:eastAsia="Times New Roman" w:hAnsi="Arial" w:cs="Arial"/>
          <w:b/>
          <w:sz w:val="24"/>
          <w:lang w:eastAsia="pt-BR"/>
        </w:rPr>
        <w:t>GroupA</w:t>
      </w:r>
      <w:proofErr w:type="spellEnd"/>
      <w:proofErr w:type="gramEnd"/>
      <w:r w:rsidRPr="00567D93">
        <w:rPr>
          <w:rFonts w:ascii="Arial" w:eastAsia="Times New Roman" w:hAnsi="Arial" w:cs="Arial"/>
          <w:b/>
          <w:sz w:val="24"/>
          <w:lang w:eastAsia="pt-BR"/>
        </w:rPr>
        <w:t xml:space="preserve"> € ™ s eventos de tempo dos funcionários em pares de tempo.</w:t>
      </w:r>
      <w:r w:rsidRPr="00567D93">
        <w:rPr>
          <w:rFonts w:ascii="Arial" w:eastAsia="Times New Roman" w:hAnsi="Arial" w:cs="Arial"/>
          <w:b/>
          <w:lang w:eastAsia="pt-BR"/>
        </w:rPr>
        <w:t xml:space="preserve"> </w:t>
      </w:r>
      <w:r w:rsidRPr="00567D93">
        <w:rPr>
          <w:rFonts w:ascii="Arial" w:eastAsia="Times New Roman" w:hAnsi="Arial" w:cs="Arial"/>
          <w:b/>
          <w:vanish/>
          <w:sz w:val="24"/>
          <w:lang w:eastAsia="pt-BR"/>
        </w:rPr>
        <w:t>The following statements are true with respect to Pair Formation: ( chose 2 )</w:t>
      </w:r>
      <w:r w:rsidRPr="00567D93">
        <w:rPr>
          <w:rFonts w:ascii="Arial" w:eastAsia="Times New Roman" w:hAnsi="Arial" w:cs="Arial"/>
          <w:b/>
          <w:lang w:eastAsia="pt-BR"/>
        </w:rPr>
        <w:t xml:space="preserve"> </w:t>
      </w:r>
      <w:r w:rsidRPr="00567D93">
        <w:rPr>
          <w:rFonts w:ascii="Arial" w:eastAsia="Times New Roman" w:hAnsi="Arial" w:cs="Arial"/>
          <w:b/>
          <w:sz w:val="24"/>
          <w:lang w:eastAsia="pt-BR"/>
        </w:rPr>
        <w:t xml:space="preserve">As seguintes declarações são verdadeiras em relação </w:t>
      </w:r>
      <w:proofErr w:type="gramStart"/>
      <w:r w:rsidRPr="00567D93">
        <w:rPr>
          <w:rFonts w:ascii="Arial" w:eastAsia="Times New Roman" w:hAnsi="Arial" w:cs="Arial"/>
          <w:b/>
          <w:sz w:val="24"/>
          <w:lang w:eastAsia="pt-BR"/>
        </w:rPr>
        <w:t>a</w:t>
      </w:r>
      <w:proofErr w:type="gramEnd"/>
      <w:r w:rsidRPr="00567D93">
        <w:rPr>
          <w:rFonts w:ascii="Arial" w:eastAsia="Times New Roman" w:hAnsi="Arial" w:cs="Arial"/>
          <w:b/>
          <w:sz w:val="24"/>
          <w:lang w:eastAsia="pt-BR"/>
        </w:rPr>
        <w:t xml:space="preserve"> formação de pares: (escolher 2)</w:t>
      </w:r>
      <w:r w:rsidRPr="00567D93">
        <w:rPr>
          <w:rFonts w:ascii="Arial" w:eastAsia="Times New Roman" w:hAnsi="Arial" w:cs="Arial"/>
          <w:b/>
          <w:lang w:eastAsia="pt-BR"/>
        </w:rPr>
        <w:t xml:space="preserve"> </w:t>
      </w:r>
    </w:p>
    <w:p w:rsidR="00567D93" w:rsidRDefault="00567D9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67D93" w:rsidRDefault="00567D9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67D93">
        <w:rPr>
          <w:rFonts w:ascii="Arial" w:eastAsia="Times New Roman" w:hAnsi="Arial" w:cs="Arial"/>
          <w:lang w:eastAsia="pt-BR"/>
        </w:rPr>
        <w:t>Tempo de eventos individuais são atribuídos a um dia.</w:t>
      </w:r>
    </w:p>
    <w:p w:rsidR="000832A1" w:rsidRPr="00567D93" w:rsidRDefault="00567D9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67D93">
        <w:rPr>
          <w:rFonts w:ascii="Arial" w:eastAsia="Times New Roman" w:hAnsi="Arial" w:cs="Arial"/>
          <w:lang w:eastAsia="pt-BR"/>
        </w:rPr>
        <w:t xml:space="preserve">Para cada evento de tempo, o sistema determina a </w:t>
      </w:r>
      <w:proofErr w:type="spellStart"/>
      <w:r w:rsidRPr="00567D93">
        <w:rPr>
          <w:rFonts w:ascii="Arial" w:eastAsia="Times New Roman" w:hAnsi="Arial" w:cs="Arial"/>
          <w:lang w:eastAsia="pt-BR"/>
        </w:rPr>
        <w:t>employeeâ</w:t>
      </w:r>
      <w:proofErr w:type="spellEnd"/>
      <w:r w:rsidRPr="00567D93">
        <w:rPr>
          <w:rFonts w:ascii="Arial" w:eastAsia="Times New Roman" w:hAnsi="Arial" w:cs="Arial"/>
          <w:lang w:eastAsia="pt-BR"/>
        </w:rPr>
        <w:t xml:space="preserve"> € ™ s presença / ausência estado antes ou depois da entrada, de modo que é formado um par completo.</w:t>
      </w:r>
    </w:p>
    <w:p w:rsidR="00567D93" w:rsidRPr="00567D93" w:rsidRDefault="00567D9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67D93">
        <w:rPr>
          <w:rFonts w:ascii="Arial" w:eastAsia="Times New Roman" w:hAnsi="Arial" w:cs="Arial"/>
          <w:lang w:eastAsia="pt-BR"/>
        </w:rPr>
        <w:t xml:space="preserve">Time </w:t>
      </w:r>
      <w:proofErr w:type="spellStart"/>
      <w:r w:rsidRPr="00567D93">
        <w:rPr>
          <w:rFonts w:ascii="Arial" w:eastAsia="Times New Roman" w:hAnsi="Arial" w:cs="Arial"/>
          <w:lang w:eastAsia="pt-BR"/>
        </w:rPr>
        <w:t>Events</w:t>
      </w:r>
      <w:proofErr w:type="spellEnd"/>
      <w:r w:rsidRPr="00567D93">
        <w:rPr>
          <w:rFonts w:ascii="Arial" w:eastAsia="Times New Roman" w:hAnsi="Arial" w:cs="Arial"/>
          <w:lang w:eastAsia="pt-BR"/>
        </w:rPr>
        <w:t xml:space="preserve"> pode ser atribuído à data atual ou uma data anterior ou para a seguinte data.</w:t>
      </w:r>
    </w:p>
    <w:p w:rsidR="00567D93" w:rsidRPr="00567D93" w:rsidRDefault="00567D9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567D93">
        <w:rPr>
          <w:rFonts w:ascii="Arial" w:eastAsia="Times New Roman" w:hAnsi="Arial" w:cs="Arial"/>
          <w:lang w:eastAsia="pt-BR"/>
        </w:rPr>
        <w:t xml:space="preserve">Se o relógio ou relógio para fora postagem é perdida e um par não pode ser formado, os dados não podem ser pós processado novamente. You need to create an Attendance Infotype instead. Você precisa criar um </w:t>
      </w:r>
      <w:proofErr w:type="spellStart"/>
      <w:r w:rsidRPr="00567D93">
        <w:rPr>
          <w:rFonts w:ascii="Arial" w:eastAsia="Times New Roman" w:hAnsi="Arial" w:cs="Arial"/>
          <w:lang w:eastAsia="pt-BR"/>
        </w:rPr>
        <w:t>infotipo</w:t>
      </w:r>
      <w:proofErr w:type="spellEnd"/>
      <w:r w:rsidRPr="00567D93">
        <w:rPr>
          <w:rFonts w:ascii="Arial" w:eastAsia="Times New Roman" w:hAnsi="Arial" w:cs="Arial"/>
          <w:lang w:eastAsia="pt-BR"/>
        </w:rPr>
        <w:t xml:space="preserve"> Presenças em seu lugar.</w:t>
      </w:r>
    </w:p>
    <w:p w:rsidR="00567D93" w:rsidRDefault="00567D93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567D93" w:rsidRDefault="00567D93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F12398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F12398">
        <w:rPr>
          <w:rFonts w:ascii="Arial" w:eastAsia="Times New Roman" w:hAnsi="Arial" w:cs="Arial"/>
          <w:b/>
          <w:vanish/>
          <w:sz w:val="24"/>
          <w:lang w:eastAsia="pt-BR"/>
        </w:rPr>
        <w:t>The status of several Object records can be changed at the same time using the report:</w:t>
      </w:r>
      <w:r w:rsidRPr="00F12398">
        <w:rPr>
          <w:rFonts w:ascii="Arial" w:eastAsia="Times New Roman" w:hAnsi="Arial" w:cs="Arial"/>
          <w:b/>
          <w:lang w:eastAsia="pt-BR"/>
        </w:rPr>
        <w:t xml:space="preserve"> </w:t>
      </w:r>
      <w:r w:rsidRPr="00F12398">
        <w:rPr>
          <w:rFonts w:ascii="Arial" w:eastAsia="Times New Roman" w:hAnsi="Arial" w:cs="Arial"/>
          <w:b/>
          <w:sz w:val="24"/>
          <w:lang w:eastAsia="pt-BR"/>
        </w:rPr>
        <w:t xml:space="preserve">O status de vários registros de objetos </w:t>
      </w:r>
      <w:proofErr w:type="gramStart"/>
      <w:r w:rsidRPr="00F12398">
        <w:rPr>
          <w:rFonts w:ascii="Arial" w:eastAsia="Times New Roman" w:hAnsi="Arial" w:cs="Arial"/>
          <w:b/>
          <w:sz w:val="24"/>
          <w:lang w:eastAsia="pt-BR"/>
        </w:rPr>
        <w:t>podem ser alterados</w:t>
      </w:r>
      <w:proofErr w:type="gramEnd"/>
      <w:r w:rsidRPr="00F12398">
        <w:rPr>
          <w:rFonts w:ascii="Arial" w:eastAsia="Times New Roman" w:hAnsi="Arial" w:cs="Arial"/>
          <w:b/>
          <w:sz w:val="24"/>
          <w:lang w:eastAsia="pt-BR"/>
        </w:rPr>
        <w:t xml:space="preserve"> ao mesmo tempo usando o relatório:</w:t>
      </w:r>
      <w:r w:rsidRPr="00F12398">
        <w:rPr>
          <w:rFonts w:ascii="Arial" w:eastAsia="Times New Roman" w:hAnsi="Arial" w:cs="Arial"/>
          <w:b/>
          <w:lang w:eastAsia="pt-BR"/>
        </w:rPr>
        <w:t xml:space="preserve"> </w:t>
      </w:r>
    </w:p>
    <w:p w:rsidR="00F12398" w:rsidRPr="00F12398" w:rsidRDefault="00F1239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12398">
        <w:rPr>
          <w:rFonts w:ascii="Arial" w:eastAsia="Times New Roman" w:hAnsi="Arial" w:cs="Arial"/>
          <w:lang w:eastAsia="pt-BR"/>
        </w:rPr>
        <w:t>RHAKTI10</w:t>
      </w:r>
    </w:p>
    <w:p w:rsidR="00F12398" w:rsidRPr="00F12398" w:rsidRDefault="00F1239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12398">
        <w:rPr>
          <w:rFonts w:ascii="Arial" w:eastAsia="Times New Roman" w:hAnsi="Arial" w:cs="Arial"/>
          <w:lang w:eastAsia="pt-BR"/>
        </w:rPr>
        <w:t>RHAKTI01</w:t>
      </w:r>
    </w:p>
    <w:p w:rsidR="00F12398" w:rsidRPr="00F12398" w:rsidRDefault="00F1239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12398">
        <w:rPr>
          <w:rFonts w:ascii="Arial" w:eastAsia="Times New Roman" w:hAnsi="Arial" w:cs="Arial"/>
          <w:lang w:eastAsia="pt-BR"/>
        </w:rPr>
        <w:t>RHAKTI20</w:t>
      </w:r>
    </w:p>
    <w:p w:rsidR="00F12398" w:rsidRPr="00F12398" w:rsidRDefault="00F1239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12398">
        <w:rPr>
          <w:rFonts w:ascii="Arial" w:eastAsia="Times New Roman" w:hAnsi="Arial" w:cs="Arial"/>
          <w:lang w:eastAsia="pt-BR"/>
        </w:rPr>
        <w:t>RHAKTI00</w:t>
      </w:r>
    </w:p>
    <w:p w:rsidR="00F12398" w:rsidRDefault="00F1239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F12398" w:rsidRDefault="00F12398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481"/>
        <w:gridCol w:w="7473"/>
      </w:tblGrid>
      <w:tr w:rsidR="009C02D6" w:rsidRPr="0096778D" w:rsidTr="00F12398"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8" w:name="table17"/>
            <w:bookmarkEnd w:id="8"/>
          </w:p>
          <w:p w:rsidR="00F12398" w:rsidRPr="0096778D" w:rsidRDefault="00F12398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9" w:name="graphic277"/>
            <w:bookmarkEnd w:id="9"/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C02D6" w:rsidRPr="009677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0" w:name="graphic279"/>
            <w:bookmarkEnd w:id="1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C02D6" w:rsidRPr="009B33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bookmarkStart w:id="11" w:name="graphic27B"/>
            <w:bookmarkEnd w:id="1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</w:tr>
      <w:tr w:rsidR="009C02D6" w:rsidRPr="009B33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bookmarkStart w:id="12" w:name="graphic27D"/>
            <w:bookmarkEnd w:id="1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B33C3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</w:tr>
    </w:tbl>
    <w:p w:rsidR="009C02D6" w:rsidRPr="009B33C3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B33C3">
        <w:rPr>
          <w:rFonts w:ascii="Arial" w:eastAsia="Times New Roman" w:hAnsi="Arial" w:cs="Arial"/>
          <w:b/>
          <w:vanish/>
          <w:sz w:val="24"/>
          <w:lang w:eastAsia="pt-BR"/>
        </w:rPr>
        <w:t>The use of Quota Compensation Infotype (IT-0416): ( chose 2 )</w:t>
      </w:r>
      <w:r w:rsidRPr="009B33C3">
        <w:rPr>
          <w:rFonts w:ascii="Arial" w:eastAsia="Times New Roman" w:hAnsi="Arial" w:cs="Arial"/>
          <w:b/>
          <w:lang w:eastAsia="pt-BR"/>
        </w:rPr>
        <w:t xml:space="preserve"> </w:t>
      </w:r>
      <w:r w:rsidRPr="009B33C3">
        <w:rPr>
          <w:rFonts w:ascii="Arial" w:eastAsia="Times New Roman" w:hAnsi="Arial" w:cs="Arial"/>
          <w:b/>
          <w:sz w:val="24"/>
          <w:lang w:eastAsia="pt-BR"/>
        </w:rPr>
        <w:t xml:space="preserve">O uso de Quota </w:t>
      </w:r>
      <w:proofErr w:type="spellStart"/>
      <w:r w:rsidRPr="009B33C3">
        <w:rPr>
          <w:rFonts w:ascii="Arial" w:eastAsia="Times New Roman" w:hAnsi="Arial" w:cs="Arial"/>
          <w:b/>
          <w:sz w:val="24"/>
          <w:lang w:eastAsia="pt-BR"/>
        </w:rPr>
        <w:t>infotipo</w:t>
      </w:r>
      <w:proofErr w:type="spellEnd"/>
      <w:r w:rsidRPr="009B33C3">
        <w:rPr>
          <w:rFonts w:ascii="Arial" w:eastAsia="Times New Roman" w:hAnsi="Arial" w:cs="Arial"/>
          <w:b/>
          <w:sz w:val="24"/>
          <w:lang w:eastAsia="pt-BR"/>
        </w:rPr>
        <w:t xml:space="preserve"> Remuneração (IT-0416): (escolher 2)</w:t>
      </w:r>
      <w:r w:rsidRPr="009B33C3">
        <w:rPr>
          <w:rFonts w:ascii="Arial" w:eastAsia="Times New Roman" w:hAnsi="Arial" w:cs="Arial"/>
          <w:b/>
          <w:lang w:eastAsia="pt-BR"/>
        </w:rPr>
        <w:t xml:space="preserve"> </w:t>
      </w:r>
    </w:p>
    <w:p w:rsidR="009B33C3" w:rsidRPr="009B33C3" w:rsidRDefault="00B94CF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</w:t>
      </w:r>
      <w:proofErr w:type="gramEnd"/>
      <w:r>
        <w:rPr>
          <w:rFonts w:ascii="Arial" w:eastAsia="Times New Roman" w:hAnsi="Arial" w:cs="Arial"/>
          <w:lang w:eastAsia="pt-BR"/>
        </w:rPr>
        <w:t xml:space="preserve">x </w:t>
      </w:r>
      <w:r w:rsidR="009B33C3" w:rsidRPr="0096778D">
        <w:rPr>
          <w:rFonts w:ascii="Arial" w:eastAsia="Times New Roman" w:hAnsi="Arial" w:cs="Arial"/>
          <w:lang w:eastAsia="pt-BR"/>
        </w:rPr>
        <w:t>)</w:t>
      </w:r>
      <w:r w:rsidR="009B33C3">
        <w:rPr>
          <w:rFonts w:ascii="Arial" w:eastAsia="Times New Roman" w:hAnsi="Arial" w:cs="Arial"/>
          <w:lang w:eastAsia="pt-BR"/>
        </w:rPr>
        <w:t xml:space="preserve"> </w:t>
      </w:r>
      <w:r w:rsidR="009B33C3" w:rsidRPr="009B33C3">
        <w:rPr>
          <w:rFonts w:ascii="Arial" w:eastAsia="Times New Roman" w:hAnsi="Arial" w:cs="Arial"/>
          <w:lang w:eastAsia="pt-BR"/>
        </w:rPr>
        <w:t>Você pode remunerar empregados por ausência direitos que não foram deduzidos por ausências.</w:t>
      </w:r>
    </w:p>
    <w:p w:rsidR="009B33C3" w:rsidRPr="009B33C3" w:rsidRDefault="009B33C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B33C3">
        <w:rPr>
          <w:rFonts w:ascii="Arial" w:eastAsia="Times New Roman" w:hAnsi="Arial" w:cs="Arial"/>
          <w:lang w:eastAsia="pt-BR"/>
        </w:rPr>
        <w:t>Você pode compensar o empregado ao aproveitar a ausência da Quota Ausência particular.</w:t>
      </w:r>
    </w:p>
    <w:p w:rsidR="009B33C3" w:rsidRPr="009B33C3" w:rsidRDefault="009B33C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(</w:t>
      </w:r>
      <w:r w:rsidR="00B94CF6">
        <w:rPr>
          <w:rFonts w:ascii="Arial" w:eastAsia="Times New Roman" w:hAnsi="Arial" w:cs="Arial"/>
          <w:lang w:eastAsia="pt-BR"/>
        </w:rPr>
        <w:t>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B33C3">
        <w:rPr>
          <w:rFonts w:ascii="Arial" w:eastAsia="Times New Roman" w:hAnsi="Arial" w:cs="Arial"/>
          <w:lang w:eastAsia="pt-BR"/>
        </w:rPr>
        <w:t xml:space="preserve">Registros de Quota </w:t>
      </w:r>
      <w:proofErr w:type="spellStart"/>
      <w:r w:rsidRPr="009B33C3">
        <w:rPr>
          <w:rFonts w:ascii="Arial" w:eastAsia="Times New Roman" w:hAnsi="Arial" w:cs="Arial"/>
          <w:lang w:eastAsia="pt-BR"/>
        </w:rPr>
        <w:t>infotipo</w:t>
      </w:r>
      <w:proofErr w:type="spellEnd"/>
      <w:r w:rsidRPr="009B33C3">
        <w:rPr>
          <w:rFonts w:ascii="Arial" w:eastAsia="Times New Roman" w:hAnsi="Arial" w:cs="Arial"/>
          <w:lang w:eastAsia="pt-BR"/>
        </w:rPr>
        <w:t xml:space="preserve"> Compensação estão diretamente avaliadas na parte bruta da folha de pagamento.</w:t>
      </w:r>
    </w:p>
    <w:p w:rsidR="009B33C3" w:rsidRDefault="009B33C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B33C3">
        <w:rPr>
          <w:rFonts w:ascii="Arial" w:eastAsia="Times New Roman" w:hAnsi="Arial" w:cs="Arial"/>
          <w:lang w:eastAsia="pt-BR"/>
        </w:rPr>
        <w:t xml:space="preserve">Os direitos ausência dos funcionários se aumentado com base no percentual de incremento especificado no </w:t>
      </w:r>
      <w:proofErr w:type="spellStart"/>
      <w:r w:rsidRPr="009B33C3">
        <w:rPr>
          <w:rFonts w:ascii="Arial" w:eastAsia="Times New Roman" w:hAnsi="Arial" w:cs="Arial"/>
          <w:lang w:eastAsia="pt-BR"/>
        </w:rPr>
        <w:t>infotipo</w:t>
      </w:r>
      <w:proofErr w:type="spellEnd"/>
      <w:r w:rsidRPr="009B33C3">
        <w:rPr>
          <w:rFonts w:ascii="Arial" w:eastAsia="Times New Roman" w:hAnsi="Arial" w:cs="Arial"/>
          <w:lang w:eastAsia="pt-BR"/>
        </w:rPr>
        <w:t>.</w:t>
      </w: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B94CF6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B94CF6">
        <w:rPr>
          <w:rFonts w:ascii="Arial" w:eastAsia="Times New Roman" w:hAnsi="Arial" w:cs="Arial"/>
          <w:b/>
          <w:vanish/>
          <w:sz w:val="24"/>
          <w:lang w:eastAsia="pt-BR"/>
        </w:rPr>
        <w:t>Organizational structures which defines a two dimensional chain of command/multiple relationships are termed as:</w:t>
      </w:r>
      <w:r w:rsidRPr="00B94CF6">
        <w:rPr>
          <w:rFonts w:ascii="Arial" w:eastAsia="Times New Roman" w:hAnsi="Arial" w:cs="Arial"/>
          <w:b/>
          <w:sz w:val="24"/>
          <w:lang w:eastAsia="pt-BR"/>
        </w:rPr>
        <w:t xml:space="preserve">Estruturas organizacionais que define uma cadeia de relações de comando / múltipla bidimensional são </w:t>
      </w:r>
      <w:proofErr w:type="gramStart"/>
      <w:r w:rsidRPr="00B94CF6">
        <w:rPr>
          <w:rFonts w:ascii="Arial" w:eastAsia="Times New Roman" w:hAnsi="Arial" w:cs="Arial"/>
          <w:b/>
          <w:sz w:val="24"/>
          <w:lang w:eastAsia="pt-BR"/>
        </w:rPr>
        <w:t>denominados</w:t>
      </w:r>
      <w:proofErr w:type="gramEnd"/>
      <w:r w:rsidRPr="00B94CF6">
        <w:rPr>
          <w:rFonts w:ascii="Arial" w:eastAsia="Times New Roman" w:hAnsi="Arial" w:cs="Arial"/>
          <w:b/>
          <w:sz w:val="24"/>
          <w:lang w:eastAsia="pt-BR"/>
        </w:rPr>
        <w:t xml:space="preserve"> como</w:t>
      </w:r>
      <w:r w:rsidR="00B94CF6" w:rsidRPr="00B94CF6">
        <w:rPr>
          <w:rFonts w:ascii="Arial" w:eastAsia="Times New Roman" w:hAnsi="Arial" w:cs="Arial"/>
          <w:b/>
          <w:sz w:val="24"/>
          <w:lang w:eastAsia="pt-BR"/>
        </w:rPr>
        <w:t>.</w:t>
      </w: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Várias Organizações</w:t>
      </w: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Matrix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Organizações</w:t>
      </w: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Estrutura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Multiple</w:t>
      </w:r>
      <w:proofErr w:type="spellEnd"/>
    </w:p>
    <w:p w:rsidR="00B94CF6" w:rsidRDefault="00B94CF6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Estruturas Gerais</w:t>
      </w:r>
    </w:p>
    <w:p w:rsidR="00B94CF6" w:rsidRDefault="00B94CF6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26BCD" w:rsidRDefault="00126BCD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62AD4" w:rsidRDefault="009C02D6" w:rsidP="00B94CF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C62AD4">
        <w:rPr>
          <w:rFonts w:ascii="Arial" w:eastAsia="Times New Roman" w:hAnsi="Arial" w:cs="Arial"/>
          <w:b/>
          <w:vanish/>
          <w:sz w:val="24"/>
          <w:lang w:eastAsia="pt-BR"/>
        </w:rPr>
        <w:t>TMW can be modified to specifically reflect the task-specific needs of time administrators using the:</w:t>
      </w:r>
      <w:r w:rsidRPr="00C62AD4">
        <w:rPr>
          <w:rFonts w:ascii="Arial" w:eastAsia="Times New Roman" w:hAnsi="Arial" w:cs="Arial"/>
          <w:b/>
          <w:sz w:val="24"/>
          <w:lang w:eastAsia="pt-BR"/>
        </w:rPr>
        <w:t xml:space="preserve">TMW pode ser modificado para </w:t>
      </w:r>
      <w:proofErr w:type="spellStart"/>
      <w:r w:rsidRPr="00C62AD4">
        <w:rPr>
          <w:rFonts w:ascii="Arial" w:eastAsia="Times New Roman" w:hAnsi="Arial" w:cs="Arial"/>
          <w:b/>
          <w:sz w:val="24"/>
          <w:lang w:eastAsia="pt-BR"/>
        </w:rPr>
        <w:t>reflectir</w:t>
      </w:r>
      <w:proofErr w:type="spellEnd"/>
      <w:r w:rsidRPr="00C62AD4">
        <w:rPr>
          <w:rFonts w:ascii="Arial" w:eastAsia="Times New Roman" w:hAnsi="Arial" w:cs="Arial"/>
          <w:b/>
          <w:sz w:val="24"/>
          <w:lang w:eastAsia="pt-BR"/>
        </w:rPr>
        <w:t xml:space="preserve"> especificamente as necessidades específicas de tarefa de administradores de tempo utilizando a:</w:t>
      </w:r>
    </w:p>
    <w:p w:rsidR="00126BCD" w:rsidRPr="00C62AD4" w:rsidRDefault="00126BCD" w:rsidP="00B94CF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C62AD4" w:rsidRDefault="00C62AD4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opções de navegação intuitivos</w:t>
      </w:r>
    </w:p>
    <w:p w:rsidR="00C62AD4" w:rsidRDefault="00C62AD4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lista de funcionários</w:t>
      </w:r>
    </w:p>
    <w:p w:rsidR="00C62AD4" w:rsidRDefault="00C62AD4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layout de área de tela</w:t>
      </w:r>
    </w:p>
    <w:p w:rsidR="00C62AD4" w:rsidRDefault="00C62AD4" w:rsidP="00B94CF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tempo metodologia vistas</w:t>
      </w:r>
    </w:p>
    <w:p w:rsidR="00126BCD" w:rsidRDefault="00C62AD4" w:rsidP="00126BC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metodologia perfil</w:t>
      </w:r>
    </w:p>
    <w:p w:rsidR="00126BCD" w:rsidRDefault="00126BCD" w:rsidP="00126BC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26BCD" w:rsidRDefault="009C02D6" w:rsidP="00126BCD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126BCD">
        <w:rPr>
          <w:rFonts w:ascii="Arial" w:eastAsia="Times New Roman" w:hAnsi="Arial" w:cs="Arial"/>
          <w:b/>
          <w:vanish/>
          <w:sz w:val="24"/>
          <w:lang w:eastAsia="pt-BR"/>
        </w:rPr>
        <w:t>An employee needs to go for doctorâ€™s appointment for 3 hrs in a day.</w:t>
      </w:r>
      <w:r w:rsidRPr="00126BCD">
        <w:rPr>
          <w:rFonts w:ascii="Arial" w:eastAsia="Times New Roman" w:hAnsi="Arial" w:cs="Arial"/>
          <w:b/>
          <w:sz w:val="24"/>
          <w:lang w:eastAsia="pt-BR"/>
        </w:rPr>
        <w:t xml:space="preserve">Um funcionário precisa ir para </w:t>
      </w:r>
      <w:proofErr w:type="spellStart"/>
      <w:proofErr w:type="gramStart"/>
      <w:r w:rsidRPr="00126BCD">
        <w:rPr>
          <w:rFonts w:ascii="Arial" w:eastAsia="Times New Roman" w:hAnsi="Arial" w:cs="Arial"/>
          <w:b/>
          <w:sz w:val="24"/>
          <w:lang w:eastAsia="pt-BR"/>
        </w:rPr>
        <w:t>DOCTORâ</w:t>
      </w:r>
      <w:proofErr w:type="spellEnd"/>
      <w:proofErr w:type="gramEnd"/>
      <w:r w:rsidRPr="00126BCD">
        <w:rPr>
          <w:rFonts w:ascii="Arial" w:eastAsia="Times New Roman" w:hAnsi="Arial" w:cs="Arial"/>
          <w:b/>
          <w:sz w:val="24"/>
          <w:lang w:eastAsia="pt-BR"/>
        </w:rPr>
        <w:t xml:space="preserve"> € </w:t>
      </w:r>
      <w:r w:rsidR="00126BCD" w:rsidRPr="00126BCD">
        <w:rPr>
          <w:rFonts w:ascii="Arial" w:eastAsia="Times New Roman" w:hAnsi="Arial" w:cs="Arial"/>
          <w:b/>
          <w:sz w:val="24"/>
          <w:lang w:eastAsia="pt-BR"/>
        </w:rPr>
        <w:t xml:space="preserve">™ s nomeação para três horas em </w:t>
      </w:r>
      <w:r w:rsidRPr="00126BCD">
        <w:rPr>
          <w:rFonts w:ascii="Arial" w:eastAsia="Times New Roman" w:hAnsi="Arial" w:cs="Arial"/>
          <w:b/>
          <w:sz w:val="24"/>
          <w:lang w:eastAsia="pt-BR"/>
        </w:rPr>
        <w:t>um dia.</w:t>
      </w:r>
      <w:r w:rsidRPr="00126BCD">
        <w:rPr>
          <w:rFonts w:ascii="Arial" w:eastAsia="Times New Roman" w:hAnsi="Arial" w:cs="Arial"/>
          <w:b/>
          <w:lang w:eastAsia="pt-BR"/>
        </w:rPr>
        <w:t xml:space="preserve"> </w:t>
      </w:r>
      <w:r w:rsidRPr="00126BCD">
        <w:rPr>
          <w:rFonts w:ascii="Arial" w:eastAsia="Times New Roman" w:hAnsi="Arial" w:cs="Arial"/>
          <w:b/>
          <w:vanish/>
          <w:sz w:val="24"/>
          <w:lang w:eastAsia="pt-BR"/>
        </w:rPr>
        <w:t>How would Configure this for partial period factoring?</w:t>
      </w:r>
      <w:r w:rsidRPr="00126BCD">
        <w:rPr>
          <w:rFonts w:ascii="Arial" w:eastAsia="Times New Roman" w:hAnsi="Arial" w:cs="Arial"/>
          <w:b/>
          <w:lang w:eastAsia="pt-BR"/>
        </w:rPr>
        <w:t xml:space="preserve"> </w:t>
      </w:r>
      <w:r w:rsidRPr="00126BCD">
        <w:rPr>
          <w:rFonts w:ascii="Arial" w:eastAsia="Times New Roman" w:hAnsi="Arial" w:cs="Arial"/>
          <w:b/>
          <w:sz w:val="24"/>
          <w:lang w:eastAsia="pt-BR"/>
        </w:rPr>
        <w:t xml:space="preserve">Como configurar isso para </w:t>
      </w:r>
      <w:proofErr w:type="spellStart"/>
      <w:r w:rsidRPr="00126BCD">
        <w:rPr>
          <w:rFonts w:ascii="Arial" w:eastAsia="Times New Roman" w:hAnsi="Arial" w:cs="Arial"/>
          <w:b/>
          <w:sz w:val="24"/>
          <w:lang w:eastAsia="pt-BR"/>
        </w:rPr>
        <w:t>factoring</w:t>
      </w:r>
      <w:proofErr w:type="spellEnd"/>
      <w:r w:rsidRPr="00126BCD">
        <w:rPr>
          <w:rFonts w:ascii="Arial" w:eastAsia="Times New Roman" w:hAnsi="Arial" w:cs="Arial"/>
          <w:b/>
          <w:sz w:val="24"/>
          <w:lang w:eastAsia="pt-BR"/>
        </w:rPr>
        <w:t xml:space="preserve"> período parcial?</w:t>
      </w:r>
    </w:p>
    <w:p w:rsidR="00126BCD" w:rsidRPr="00126BCD" w:rsidRDefault="00126BCD" w:rsidP="00126BCD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126BCD" w:rsidRDefault="00BD070C" w:rsidP="00126BC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126BCD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Atribuir um valor nas XAP9 esquema sub para o período de </w:t>
      </w:r>
      <w:proofErr w:type="spellStart"/>
      <w:r w:rsidR="00126BCD" w:rsidRPr="0096778D">
        <w:rPr>
          <w:rFonts w:ascii="Arial" w:eastAsia="Times New Roman" w:hAnsi="Arial" w:cs="Arial"/>
          <w:sz w:val="24"/>
          <w:szCs w:val="24"/>
          <w:lang w:eastAsia="pt-BR"/>
        </w:rPr>
        <w:t>factoring</w:t>
      </w:r>
      <w:proofErr w:type="spellEnd"/>
      <w:r w:rsidR="00126BCD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 armazenamento parcial.</w:t>
      </w:r>
    </w:p>
    <w:p w:rsidR="00126BCD" w:rsidRDefault="00BD070C" w:rsidP="00126BC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126BCD" w:rsidRPr="0096778D">
        <w:rPr>
          <w:rFonts w:ascii="Arial" w:eastAsia="Times New Roman" w:hAnsi="Arial" w:cs="Arial"/>
          <w:sz w:val="24"/>
          <w:szCs w:val="24"/>
          <w:lang w:eastAsia="pt-BR"/>
        </w:rPr>
        <w:t>Atribuir um valor nas rubricas salariais / 001 e / 002.</w:t>
      </w:r>
    </w:p>
    <w:p w:rsidR="006526B6" w:rsidRDefault="00BD070C" w:rsidP="00126BC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6526B6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Atribuir um valor entre 1 e 99 em </w:t>
      </w:r>
      <w:proofErr w:type="spellStart"/>
      <w:r w:rsidR="006526B6" w:rsidRPr="0096778D">
        <w:rPr>
          <w:rFonts w:ascii="Arial" w:eastAsia="Times New Roman" w:hAnsi="Arial" w:cs="Arial"/>
          <w:sz w:val="24"/>
          <w:szCs w:val="24"/>
          <w:lang w:eastAsia="pt-BR"/>
        </w:rPr>
        <w:t>factoring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D070C" w:rsidRDefault="00BD070C" w:rsidP="00126BCD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Atribuir um valor de 0,5 e máximo de campos em branco.</w:t>
      </w:r>
    </w:p>
    <w:p w:rsidR="00BD070C" w:rsidRDefault="00BD070C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C6EA2" w:rsidRDefault="003C6EA2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126BCD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4D3F52" w:rsidRPr="001C787D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1C787D">
        <w:rPr>
          <w:rFonts w:ascii="Arial" w:eastAsia="Times New Roman" w:hAnsi="Arial" w:cs="Arial"/>
          <w:b/>
          <w:vanish/>
          <w:sz w:val="24"/>
          <w:lang w:eastAsia="pt-BR"/>
        </w:rPr>
        <w:t>Relationships in Organization Management are specified by: ( chose 4 )</w:t>
      </w:r>
      <w:r w:rsidRPr="001C787D">
        <w:rPr>
          <w:rFonts w:ascii="Arial" w:eastAsia="Times New Roman" w:hAnsi="Arial" w:cs="Arial"/>
          <w:b/>
          <w:sz w:val="24"/>
          <w:lang w:eastAsia="pt-BR"/>
        </w:rPr>
        <w:t xml:space="preserve">Relacionamentos em Gestão de Organização são especificados por: </w:t>
      </w:r>
    </w:p>
    <w:p w:rsidR="004D3F52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1C787D">
        <w:rPr>
          <w:rFonts w:ascii="Arial" w:eastAsia="Times New Roman" w:hAnsi="Arial" w:cs="Arial"/>
          <w:b/>
          <w:sz w:val="24"/>
          <w:lang w:eastAsia="pt-BR"/>
        </w:rPr>
        <w:t>(escolher 4)</w:t>
      </w:r>
    </w:p>
    <w:p w:rsidR="001C787D" w:rsidRPr="001C787D" w:rsidRDefault="001C787D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4D3F52" w:rsidRDefault="003C6EA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504A15" w:rsidRPr="0096778D">
        <w:rPr>
          <w:rFonts w:ascii="Arial" w:eastAsia="Times New Roman" w:hAnsi="Arial" w:cs="Arial"/>
          <w:sz w:val="24"/>
          <w:szCs w:val="24"/>
          <w:lang w:eastAsia="pt-BR"/>
        </w:rPr>
        <w:t>relações entre os objetos são recíprocas</w:t>
      </w:r>
      <w:r w:rsidR="00504A1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04A15" w:rsidRDefault="003C6EA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504A15" w:rsidRPr="0096778D">
        <w:rPr>
          <w:rFonts w:ascii="Arial" w:eastAsia="Times New Roman" w:hAnsi="Arial" w:cs="Arial"/>
          <w:sz w:val="24"/>
          <w:szCs w:val="24"/>
          <w:lang w:eastAsia="pt-BR"/>
        </w:rPr>
        <w:t>Relacionamentos não pode ser unilateral.</w:t>
      </w:r>
    </w:p>
    <w:p w:rsidR="003C6EA2" w:rsidRDefault="003C6EA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 direção das relações são determinadas por â € </w:t>
      </w: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~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Aâ</w:t>
      </w:r>
      <w:proofErr w:type="spellEnd"/>
      <w:proofErr w:type="gram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 ™ ou â € ~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Bâ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 ™</w:t>
      </w:r>
    </w:p>
    <w:p w:rsidR="003C6EA2" w:rsidRDefault="003C6EA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As relações também </w:t>
      </w: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pode ser unilateral</w:t>
      </w:r>
      <w:proofErr w:type="gramEnd"/>
    </w:p>
    <w:p w:rsidR="001C787D" w:rsidRDefault="003C6EA2" w:rsidP="001C787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Relacionamentos são indicados por um código de três dígitos.</w:t>
      </w:r>
    </w:p>
    <w:p w:rsidR="001C787D" w:rsidRDefault="001C787D" w:rsidP="001C787D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96778D" w:rsidRDefault="009C02D6" w:rsidP="001C787D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sz w:val="16"/>
          <w:lang w:eastAsia="pt-BR"/>
        </w:rPr>
        <w:t> 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E66F23">
        <w:rPr>
          <w:rFonts w:ascii="Arial" w:eastAsia="Times New Roman" w:hAnsi="Arial" w:cs="Arial"/>
          <w:b/>
          <w:vanish/>
          <w:sz w:val="24"/>
          <w:lang w:eastAsia="pt-BR"/>
        </w:rPr>
        <w:t>End User Testing will be done in Solution Manager in:</w:t>
      </w:r>
      <w:proofErr w:type="spellStart"/>
      <w:r w:rsidRPr="00E66F23">
        <w:rPr>
          <w:rFonts w:ascii="Arial" w:eastAsia="Times New Roman" w:hAnsi="Arial" w:cs="Arial"/>
          <w:b/>
          <w:sz w:val="24"/>
          <w:lang w:eastAsia="pt-BR"/>
        </w:rPr>
        <w:t>End</w:t>
      </w:r>
      <w:proofErr w:type="spellEnd"/>
      <w:r w:rsidRPr="00E66F23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proofErr w:type="spellStart"/>
      <w:r w:rsidRPr="00E66F23">
        <w:rPr>
          <w:rFonts w:ascii="Arial" w:eastAsia="Times New Roman" w:hAnsi="Arial" w:cs="Arial"/>
          <w:b/>
          <w:sz w:val="24"/>
          <w:lang w:eastAsia="pt-BR"/>
        </w:rPr>
        <w:t>Testing</w:t>
      </w:r>
      <w:proofErr w:type="spellEnd"/>
      <w:r w:rsidRPr="00E66F23">
        <w:rPr>
          <w:rFonts w:ascii="Arial" w:eastAsia="Times New Roman" w:hAnsi="Arial" w:cs="Arial"/>
          <w:b/>
          <w:sz w:val="24"/>
          <w:lang w:eastAsia="pt-BR"/>
        </w:rPr>
        <w:t xml:space="preserve"> Usuário será feito em Solution Manager em:</w:t>
      </w:r>
      <w:r w:rsidRPr="00E66F23">
        <w:rPr>
          <w:rFonts w:ascii="Arial" w:eastAsia="Times New Roman" w:hAnsi="Arial" w:cs="Arial"/>
          <w:b/>
          <w:lang w:eastAsia="pt-BR"/>
        </w:rPr>
        <w:t xml:space="preserve"> </w:t>
      </w:r>
    </w:p>
    <w:p w:rsidR="00E66F23" w:rsidRPr="00E66F23" w:rsidRDefault="00E66F23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Preparação final</w:t>
      </w:r>
    </w:p>
    <w:p w:rsidR="001C787D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Indo-ao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Vivo</w:t>
      </w: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Realização</w:t>
      </w: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Business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Blueprint</w:t>
      </w:r>
      <w:proofErr w:type="spellEnd"/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E66F23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E66F23">
        <w:rPr>
          <w:rFonts w:ascii="Arial" w:eastAsia="Times New Roman" w:hAnsi="Arial" w:cs="Arial"/>
          <w:b/>
          <w:vanish/>
          <w:sz w:val="24"/>
          <w:lang w:eastAsia="pt-BR"/>
        </w:rPr>
        <w:t>Which stage of Implementation Roadmap, Project/system Landscape is defined:</w:t>
      </w:r>
      <w:r w:rsidRPr="00E66F23">
        <w:rPr>
          <w:rFonts w:ascii="Arial" w:eastAsia="Times New Roman" w:hAnsi="Arial" w:cs="Arial"/>
          <w:b/>
          <w:sz w:val="24"/>
          <w:lang w:eastAsia="pt-BR"/>
        </w:rPr>
        <w:t xml:space="preserve">Qual a fase da implementação Roteiro, Projeto / sistema Paisagem é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proofErr w:type="gramStart"/>
      <w:r w:rsidRPr="00E66F23">
        <w:rPr>
          <w:rFonts w:ascii="Arial" w:eastAsia="Times New Roman" w:hAnsi="Arial" w:cs="Arial"/>
          <w:b/>
          <w:sz w:val="24"/>
          <w:lang w:eastAsia="pt-BR"/>
        </w:rPr>
        <w:t>definida</w:t>
      </w:r>
      <w:proofErr w:type="gramEnd"/>
      <w:r w:rsidRPr="00E66F23">
        <w:rPr>
          <w:rFonts w:ascii="Arial" w:eastAsia="Times New Roman" w:hAnsi="Arial" w:cs="Arial"/>
          <w:b/>
          <w:sz w:val="24"/>
          <w:lang w:eastAsia="pt-BR"/>
        </w:rPr>
        <w:t>:</w:t>
      </w:r>
      <w:r w:rsidRPr="00E66F23">
        <w:rPr>
          <w:rFonts w:ascii="Arial" w:eastAsia="Times New Roman" w:hAnsi="Arial" w:cs="Arial"/>
          <w:b/>
          <w:lang w:eastAsia="pt-BR"/>
        </w:rPr>
        <w:t xml:space="preserve"> </w:t>
      </w:r>
    </w:p>
    <w:p w:rsidR="00E66F23" w:rsidRPr="00E66F23" w:rsidRDefault="00E66F23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Preparação do Projeto</w:t>
      </w: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Business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Blueprint</w:t>
      </w:r>
      <w:proofErr w:type="spellEnd"/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Preparação final</w:t>
      </w: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Realização</w:t>
      </w:r>
    </w:p>
    <w:p w:rsidR="00E66F23" w:rsidRDefault="00E66F2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C47E7B">
        <w:rPr>
          <w:rFonts w:ascii="Arial" w:eastAsia="Times New Roman" w:hAnsi="Arial" w:cs="Arial"/>
          <w:b/>
          <w:vanish/>
          <w:sz w:val="24"/>
          <w:lang w:eastAsia="pt-BR"/>
        </w:rPr>
        <w:t>A Infoset is displayed as an overview tree on the initial Adhoc Query screen with: ( chose 3 )</w:t>
      </w:r>
      <w:r w:rsidRPr="00C47E7B">
        <w:rPr>
          <w:rFonts w:ascii="Arial" w:eastAsia="Times New Roman" w:hAnsi="Arial" w:cs="Arial"/>
          <w:b/>
          <w:sz w:val="24"/>
          <w:lang w:eastAsia="pt-BR"/>
        </w:rPr>
        <w:t xml:space="preserve">A </w:t>
      </w:r>
      <w:proofErr w:type="spellStart"/>
      <w:r w:rsidRPr="00C47E7B">
        <w:rPr>
          <w:rFonts w:ascii="Arial" w:eastAsia="Times New Roman" w:hAnsi="Arial" w:cs="Arial"/>
          <w:b/>
          <w:sz w:val="24"/>
          <w:lang w:eastAsia="pt-BR"/>
        </w:rPr>
        <w:t>Infoset</w:t>
      </w:r>
      <w:proofErr w:type="spellEnd"/>
      <w:r w:rsidRPr="00C47E7B">
        <w:rPr>
          <w:rFonts w:ascii="Arial" w:eastAsia="Times New Roman" w:hAnsi="Arial" w:cs="Arial"/>
          <w:b/>
          <w:sz w:val="24"/>
          <w:lang w:eastAsia="pt-BR"/>
        </w:rPr>
        <w:t xml:space="preserve"> é </w:t>
      </w:r>
      <w:proofErr w:type="gramStart"/>
      <w:r w:rsidRPr="00C47E7B">
        <w:rPr>
          <w:rFonts w:ascii="Arial" w:eastAsia="Times New Roman" w:hAnsi="Arial" w:cs="Arial"/>
          <w:b/>
          <w:sz w:val="24"/>
          <w:lang w:eastAsia="pt-BR"/>
        </w:rPr>
        <w:t>exibido</w:t>
      </w:r>
      <w:proofErr w:type="gramEnd"/>
      <w:r w:rsidRPr="00C47E7B">
        <w:rPr>
          <w:rFonts w:ascii="Arial" w:eastAsia="Times New Roman" w:hAnsi="Arial" w:cs="Arial"/>
          <w:b/>
          <w:sz w:val="24"/>
          <w:lang w:eastAsia="pt-BR"/>
        </w:rPr>
        <w:t xml:space="preserve"> como uma árvore de visão na tela inicial de consulta </w:t>
      </w:r>
      <w:proofErr w:type="spellStart"/>
      <w:r w:rsidRPr="00C47E7B">
        <w:rPr>
          <w:rFonts w:ascii="Arial" w:eastAsia="Times New Roman" w:hAnsi="Arial" w:cs="Arial"/>
          <w:b/>
          <w:sz w:val="24"/>
          <w:lang w:eastAsia="pt-BR"/>
        </w:rPr>
        <w:t>Adhoc</w:t>
      </w:r>
      <w:proofErr w:type="spellEnd"/>
      <w:r w:rsidRPr="00C47E7B">
        <w:rPr>
          <w:rFonts w:ascii="Arial" w:eastAsia="Times New Roman" w:hAnsi="Arial" w:cs="Arial"/>
          <w:b/>
          <w:sz w:val="24"/>
          <w:lang w:eastAsia="pt-BR"/>
        </w:rPr>
        <w:t xml:space="preserve"> com: (escolher 3)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Colunas valor de saída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Tabela do banco de dados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Tela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mostrando resultados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Colunas Seleção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C47E7B">
        <w:rPr>
          <w:rFonts w:ascii="Arial" w:eastAsia="Times New Roman" w:hAnsi="Arial" w:cs="Arial"/>
          <w:bCs/>
          <w:sz w:val="24"/>
          <w:szCs w:val="24"/>
          <w:lang w:eastAsia="pt-BR"/>
        </w:rPr>
        <w:t>O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texto da coluna de saída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C47E7B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C47E7B">
        <w:rPr>
          <w:rFonts w:ascii="Arial" w:eastAsia="Times New Roman" w:hAnsi="Arial" w:cs="Arial"/>
          <w:b/>
          <w:vanish/>
          <w:sz w:val="24"/>
          <w:lang w:eastAsia="pt-BR"/>
        </w:rPr>
        <w:t>Which of the below illustrates the characteristics of a wage type?</w:t>
      </w:r>
      <w:r w:rsidRPr="00C47E7B">
        <w:rPr>
          <w:rFonts w:ascii="Arial" w:eastAsia="Times New Roman" w:hAnsi="Arial" w:cs="Arial"/>
          <w:b/>
          <w:sz w:val="24"/>
          <w:lang w:eastAsia="pt-BR"/>
        </w:rPr>
        <w:t>Qual dos abaixo ilustra as características de um tipo de salário?</w:t>
      </w:r>
      <w:r w:rsidRPr="00C47E7B">
        <w:rPr>
          <w:rFonts w:ascii="Arial" w:eastAsia="Times New Roman" w:hAnsi="Arial" w:cs="Arial"/>
          <w:b/>
          <w:lang w:eastAsia="pt-BR"/>
        </w:rPr>
        <w:t xml:space="preserve"> </w:t>
      </w:r>
      <w:r w:rsidRPr="00C47E7B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C47E7B">
        <w:rPr>
          <w:rFonts w:ascii="Arial" w:eastAsia="Times New Roman" w:hAnsi="Arial" w:cs="Arial"/>
          <w:b/>
          <w:lang w:eastAsia="pt-BR"/>
        </w:rPr>
        <w:t xml:space="preserve"> </w:t>
      </w:r>
      <w:r w:rsidRPr="00C47E7B">
        <w:rPr>
          <w:rFonts w:ascii="Arial" w:eastAsia="Times New Roman" w:hAnsi="Arial" w:cs="Arial"/>
          <w:b/>
          <w:sz w:val="24"/>
          <w:lang w:eastAsia="pt-BR"/>
        </w:rPr>
        <w:t>(Escolheu 2)</w:t>
      </w:r>
      <w:r w:rsidRPr="00C47E7B">
        <w:rPr>
          <w:rFonts w:ascii="Arial" w:eastAsia="Times New Roman" w:hAnsi="Arial" w:cs="Arial"/>
          <w:b/>
          <w:lang w:eastAsia="pt-BR"/>
        </w:rPr>
        <w:t xml:space="preserve"> 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Regras de contagem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Cheque Admissibilidade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Regras de arredondamento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Combinação de entrada</w:t>
      </w:r>
    </w:p>
    <w:p w:rsidR="00C47E7B" w:rsidRDefault="00C47E7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Which of the below infotypes can be maintained in ESS?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Qual das </w:t>
      </w:r>
      <w:proofErr w:type="spellStart"/>
      <w:r w:rsidRPr="00C16227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 abaixo podem ser</w:t>
      </w:r>
      <w:proofErr w:type="gramEnd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 mantidas em SEE?</w:t>
      </w:r>
      <w:r w:rsidRPr="00C16227">
        <w:rPr>
          <w:rFonts w:ascii="Arial" w:eastAsia="Times New Roman" w:hAnsi="Arial" w:cs="Arial"/>
          <w:b/>
          <w:lang w:eastAsia="pt-BR"/>
        </w:rPr>
        <w:t xml:space="preserve"> </w:t>
      </w:r>
    </w:p>
    <w:p w:rsidR="00C16227" w:rsidRPr="00C16227" w:rsidRDefault="00C16227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0002, 0006, 0009, 0023</w:t>
      </w:r>
    </w:p>
    <w:p w:rsidR="00C16227" w:rsidRDefault="00C16227" w:rsidP="00C16227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0002, 0007, 0009, 0001</w:t>
      </w: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0002, 0007, 0009, 0001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C16227" w:rsidRDefault="00C16227" w:rsidP="00C16227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0006, 0003, 2006, 0025</w:t>
      </w:r>
    </w:p>
    <w:p w:rsidR="00C16227" w:rsidRPr="0096778D" w:rsidRDefault="00C16227" w:rsidP="00C16227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0002, 0006, 0009, 0026</w:t>
      </w: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0002, 0006, 0009, 0026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C16227" w:rsidRPr="0096778D" w:rsidRDefault="00C16227" w:rsidP="00C16227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C16227" w:rsidRPr="0096778D" w:rsidRDefault="00C1622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C16227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C16227">
        <w:rPr>
          <w:rFonts w:ascii="Arial" w:eastAsia="Times New Roman" w:hAnsi="Arial" w:cs="Arial"/>
          <w:b/>
          <w:vanish/>
          <w:sz w:val="24"/>
          <w:lang w:eastAsia="pt-BR"/>
        </w:rPr>
        <w:t>While hiring in Pa, the system is not defaulting the â€œdefault system positionâ€ .</w:t>
      </w:r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Embora a contratação de </w:t>
      </w:r>
      <w:proofErr w:type="spellStart"/>
      <w:r w:rsidRPr="00C16227">
        <w:rPr>
          <w:rFonts w:ascii="Arial" w:eastAsia="Times New Roman" w:hAnsi="Arial" w:cs="Arial"/>
          <w:b/>
          <w:sz w:val="24"/>
          <w:lang w:eastAsia="pt-BR"/>
        </w:rPr>
        <w:t>Pa</w:t>
      </w:r>
      <w:proofErr w:type="spellEnd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, o sistema não está inadimplente o â € sistema </w:t>
      </w:r>
      <w:proofErr w:type="spellStart"/>
      <w:r w:rsidRPr="00C16227">
        <w:rPr>
          <w:rFonts w:ascii="Arial" w:eastAsia="Times New Roman" w:hAnsi="Arial" w:cs="Arial"/>
          <w:b/>
          <w:sz w:val="24"/>
          <w:lang w:eastAsia="pt-BR"/>
        </w:rPr>
        <w:t>œdefault</w:t>
      </w:r>
      <w:proofErr w:type="spellEnd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proofErr w:type="spellStart"/>
      <w:r w:rsidRPr="00C16227">
        <w:rPr>
          <w:rFonts w:ascii="Arial" w:eastAsia="Times New Roman" w:hAnsi="Arial" w:cs="Arial"/>
          <w:b/>
          <w:sz w:val="24"/>
          <w:lang w:eastAsia="pt-BR"/>
        </w:rPr>
        <w:t>positionâ</w:t>
      </w:r>
      <w:proofErr w:type="spellEnd"/>
      <w:r w:rsidRPr="00C16227">
        <w:rPr>
          <w:rFonts w:ascii="Arial" w:eastAsia="Times New Roman" w:hAnsi="Arial" w:cs="Arial"/>
          <w:b/>
          <w:sz w:val="24"/>
          <w:lang w:eastAsia="pt-BR"/>
        </w:rPr>
        <w:t xml:space="preserve"> €.</w:t>
      </w:r>
      <w:r w:rsidRPr="00C16227">
        <w:rPr>
          <w:rFonts w:ascii="Arial" w:eastAsia="Times New Roman" w:hAnsi="Arial" w:cs="Arial"/>
          <w:b/>
          <w:lang w:eastAsia="pt-BR"/>
        </w:rPr>
        <w:t xml:space="preserve"> </w:t>
      </w:r>
      <w:r w:rsidRPr="00C16227">
        <w:rPr>
          <w:rFonts w:ascii="Arial" w:eastAsia="Times New Roman" w:hAnsi="Arial" w:cs="Arial"/>
          <w:b/>
          <w:vanish/>
          <w:sz w:val="24"/>
          <w:lang w:eastAsia="pt-BR"/>
        </w:rPr>
        <w:t>To enable this you will activate the following switch</w:t>
      </w:r>
      <w:r w:rsidRPr="00C16227">
        <w:rPr>
          <w:rFonts w:ascii="Arial" w:eastAsia="Times New Roman" w:hAnsi="Arial" w:cs="Arial"/>
          <w:b/>
          <w:lang w:eastAsia="pt-BR"/>
        </w:rPr>
        <w:t xml:space="preserve"> </w:t>
      </w:r>
      <w:r w:rsidRPr="00C16227">
        <w:rPr>
          <w:rFonts w:ascii="Arial" w:eastAsia="Times New Roman" w:hAnsi="Arial" w:cs="Arial"/>
          <w:b/>
          <w:sz w:val="24"/>
          <w:lang w:eastAsia="pt-BR"/>
        </w:rPr>
        <w:t>Para permitir isso, você vai ativar a seguinte opção</w:t>
      </w:r>
      <w:r w:rsidR="00C16227">
        <w:rPr>
          <w:rFonts w:ascii="Arial" w:eastAsia="Times New Roman" w:hAnsi="Arial" w:cs="Arial"/>
          <w:b/>
          <w:sz w:val="24"/>
          <w:lang w:eastAsia="pt-BR"/>
        </w:rPr>
        <w:t>.</w:t>
      </w: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406906" w:rsidRDefault="00C1622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406906">
        <w:rPr>
          <w:rFonts w:ascii="Arial" w:eastAsia="Times New Roman" w:hAnsi="Arial" w:cs="Arial"/>
          <w:vanish/>
          <w:sz w:val="24"/>
          <w:lang w:eastAsia="pt-BR"/>
        </w:rPr>
        <w:t>b.</w:t>
      </w:r>
      <w:r w:rsidR="009C02D6" w:rsidRPr="00406906">
        <w:rPr>
          <w:rFonts w:ascii="Arial" w:eastAsia="Times New Roman" w:hAnsi="Arial" w:cs="Arial"/>
          <w:sz w:val="24"/>
          <w:lang w:eastAsia="pt-BR"/>
        </w:rPr>
        <w:t>PLOGI EVENC</w:t>
      </w:r>
      <w:r w:rsidR="009C02D6" w:rsidRPr="00406906">
        <w:rPr>
          <w:rFonts w:ascii="Arial" w:eastAsia="Times New Roman" w:hAnsi="Arial" w:cs="Arial"/>
          <w:lang w:eastAsia="pt-BR"/>
        </w:rPr>
        <w:t xml:space="preserve"> </w:t>
      </w:r>
    </w:p>
    <w:p w:rsidR="009C02D6" w:rsidRPr="00406906" w:rsidRDefault="00C1622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406906">
        <w:rPr>
          <w:rFonts w:ascii="Arial" w:eastAsia="Times New Roman" w:hAnsi="Arial" w:cs="Arial"/>
          <w:vanish/>
          <w:sz w:val="24"/>
          <w:lang w:eastAsia="pt-BR"/>
        </w:rPr>
        <w:t>a.</w:t>
      </w:r>
      <w:r w:rsidR="009C02D6" w:rsidRPr="00406906">
        <w:rPr>
          <w:rFonts w:ascii="Arial" w:eastAsia="Times New Roman" w:hAnsi="Arial" w:cs="Arial"/>
          <w:sz w:val="24"/>
          <w:lang w:eastAsia="pt-BR"/>
        </w:rPr>
        <w:t>PLOGI PRELU</w:t>
      </w:r>
      <w:r w:rsidR="009C02D6" w:rsidRPr="00406906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C16227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C16227">
        <w:rPr>
          <w:rFonts w:ascii="Arial" w:eastAsia="Times New Roman" w:hAnsi="Arial" w:cs="Arial"/>
          <w:vanish/>
          <w:lang w:eastAsia="pt-BR"/>
        </w:rPr>
        <w:t xml:space="preserve"> </w:t>
      </w:r>
      <w:r w:rsidRPr="00C16227">
        <w:rPr>
          <w:rFonts w:ascii="Arial" w:eastAsia="Times New Roman" w:hAnsi="Arial" w:cs="Arial"/>
          <w:vanish/>
          <w:sz w:val="24"/>
          <w:lang w:eastAsia="pt-BR"/>
        </w:rPr>
        <w:t>c.</w:t>
      </w:r>
      <w:r w:rsidR="00C16227">
        <w:rPr>
          <w:rFonts w:ascii="Arial" w:eastAsia="Times New Roman" w:hAnsi="Arial" w:cs="Arial"/>
          <w:lang w:eastAsia="pt-BR"/>
        </w:rPr>
        <w:t>(x</w:t>
      </w:r>
      <w:r w:rsidR="00C16227" w:rsidRPr="0096778D">
        <w:rPr>
          <w:rFonts w:ascii="Arial" w:eastAsia="Times New Roman" w:hAnsi="Arial" w:cs="Arial"/>
          <w:lang w:eastAsia="pt-BR"/>
        </w:rPr>
        <w:t>)</w:t>
      </w:r>
      <w:r w:rsidR="00C16227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PLOGI PRELI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d.</w:t>
      </w:r>
      <w:proofErr w:type="gramStart"/>
      <w:r w:rsidR="00C16227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C16227" w:rsidRPr="0096778D">
        <w:rPr>
          <w:rFonts w:ascii="Arial" w:eastAsia="Times New Roman" w:hAnsi="Arial" w:cs="Arial"/>
          <w:lang w:eastAsia="pt-BR"/>
        </w:rPr>
        <w:t>)</w:t>
      </w:r>
      <w:r w:rsidR="00C16227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PLOGI ORGA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C16227" w:rsidRDefault="00C1622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84D3E" w:rsidRDefault="009C02D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A Quota Overview is used for: ( chose 3 )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Uma Visão Quota é </w:t>
      </w:r>
      <w:proofErr w:type="gramStart"/>
      <w:r w:rsidRPr="00084D3E">
        <w:rPr>
          <w:rFonts w:ascii="Arial" w:eastAsia="Times New Roman" w:hAnsi="Arial" w:cs="Arial"/>
          <w:b/>
          <w:sz w:val="24"/>
          <w:lang w:eastAsia="pt-BR"/>
        </w:rPr>
        <w:t>usado</w:t>
      </w:r>
      <w:proofErr w:type="gramEnd"/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 para: (escolhe</w:t>
      </w:r>
      <w:r w:rsidR="00084D3E">
        <w:rPr>
          <w:rFonts w:ascii="Arial" w:eastAsia="Times New Roman" w:hAnsi="Arial" w:cs="Arial"/>
          <w:b/>
          <w:sz w:val="24"/>
          <w:lang w:eastAsia="pt-BR"/>
        </w:rPr>
        <w:t>r</w:t>
      </w:r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084D3E">
        <w:rPr>
          <w:rFonts w:ascii="Arial" w:eastAsia="Times New Roman" w:hAnsi="Arial" w:cs="Arial"/>
          <w:b/>
          <w:lang w:eastAsia="pt-BR"/>
        </w:rPr>
        <w:t xml:space="preserve"> </w:t>
      </w:r>
    </w:p>
    <w:p w:rsidR="00084D3E" w:rsidRPr="00084D3E" w:rsidRDefault="00084D3E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pt-BR"/>
        </w:rPr>
        <w:t>Q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uotas de exibição atribuído a um empregado</w:t>
      </w:r>
      <w:proofErr w:type="gramEnd"/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Permite manter as quotas atribuídas ao empregado</w:t>
      </w: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Você escolhe a linha que contém a cota para informações mais detalhadas.</w:t>
      </w: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Você pode mudar / corrigir as quotas, que são acumulados a partir de avaliação de tempos.</w:t>
      </w: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084D3E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084D3E">
        <w:rPr>
          <w:rFonts w:ascii="Arial" w:eastAsia="Times New Roman" w:hAnsi="Arial" w:cs="Arial"/>
          <w:b/>
          <w:vanish/>
          <w:sz w:val="24"/>
          <w:lang w:eastAsia="pt-BR"/>
        </w:rPr>
        <w:t>To report on time evaluation results together with information from time management Infotypes, you use ( chose 2 )</w:t>
      </w:r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Para informar sobre os resultados da avaliação de tempo, juntamente com informações de </w:t>
      </w:r>
      <w:proofErr w:type="spellStart"/>
      <w:r w:rsidRPr="00084D3E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 de gerenciamento de tempo, você pode usar</w:t>
      </w:r>
      <w:r w:rsidR="00084D3E" w:rsidRPr="00084D3E">
        <w:rPr>
          <w:rFonts w:ascii="Arial" w:eastAsia="Times New Roman" w:hAnsi="Arial" w:cs="Arial"/>
          <w:b/>
          <w:sz w:val="24"/>
          <w:lang w:eastAsia="pt-BR"/>
        </w:rPr>
        <w:t>.</w:t>
      </w:r>
      <w:r w:rsidR="00084D3E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r w:rsidRPr="00084D3E">
        <w:rPr>
          <w:rFonts w:ascii="Arial" w:eastAsia="Times New Roman" w:hAnsi="Arial" w:cs="Arial"/>
          <w:b/>
          <w:sz w:val="24"/>
          <w:lang w:eastAsia="pt-BR"/>
        </w:rPr>
        <w:t>(escolher 2)</w:t>
      </w:r>
    </w:p>
    <w:p w:rsidR="00084D3E" w:rsidRPr="00084D3E" w:rsidRDefault="00084D3E" w:rsidP="00084D3E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RPTBAL00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da folha de pagamento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RPCLSTRD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simulados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84D3E" w:rsidRDefault="009C02D6" w:rsidP="00084D3E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084D3E">
        <w:rPr>
          <w:rFonts w:ascii="Arial" w:eastAsia="Times New Roman" w:hAnsi="Arial" w:cs="Arial"/>
          <w:b/>
          <w:vanish/>
          <w:sz w:val="24"/>
          <w:lang w:eastAsia="pt-BR"/>
        </w:rPr>
        <w:t>Which of the following expression transfers the wage type to the output table OT as the PCR X013?</w:t>
      </w:r>
      <w:r w:rsidRPr="00084D3E">
        <w:rPr>
          <w:rFonts w:ascii="Arial" w:eastAsia="Times New Roman" w:hAnsi="Arial" w:cs="Arial"/>
          <w:b/>
          <w:lang w:eastAsia="pt-BR"/>
        </w:rPr>
        <w:t xml:space="preserve"> </w:t>
      </w:r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Qual das </w:t>
      </w:r>
      <w:proofErr w:type="gramStart"/>
      <w:r w:rsidRPr="00084D3E">
        <w:rPr>
          <w:rFonts w:ascii="Arial" w:eastAsia="Times New Roman" w:hAnsi="Arial" w:cs="Arial"/>
          <w:b/>
          <w:sz w:val="24"/>
          <w:lang w:eastAsia="pt-BR"/>
        </w:rPr>
        <w:t>seguintes expressão</w:t>
      </w:r>
      <w:proofErr w:type="gramEnd"/>
      <w:r w:rsidRPr="00084D3E">
        <w:rPr>
          <w:rFonts w:ascii="Arial" w:eastAsia="Times New Roman" w:hAnsi="Arial" w:cs="Arial"/>
          <w:b/>
          <w:sz w:val="24"/>
          <w:lang w:eastAsia="pt-BR"/>
        </w:rPr>
        <w:t xml:space="preserve"> transfere o tipo de salário para a tabela de saída OT como o PCR X013?</w:t>
      </w:r>
    </w:p>
    <w:p w:rsidR="00084D3E" w:rsidRPr="00084D3E" w:rsidRDefault="00084D3E" w:rsidP="00084D3E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084D3E" w:rsidRPr="00406906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val="en-US" w:eastAsia="pt-BR"/>
        </w:rPr>
      </w:pPr>
      <w:r w:rsidRPr="00406906">
        <w:rPr>
          <w:rFonts w:ascii="Arial" w:eastAsia="Times New Roman" w:hAnsi="Arial" w:cs="Arial"/>
          <w:lang w:val="en-US" w:eastAsia="pt-BR"/>
        </w:rPr>
        <w:t xml:space="preserve">(  ) </w:t>
      </w:r>
      <w:r w:rsidRPr="00406906">
        <w:rPr>
          <w:rFonts w:ascii="Arial" w:eastAsia="Times New Roman" w:hAnsi="Arial" w:cs="Arial"/>
          <w:sz w:val="24"/>
          <w:szCs w:val="24"/>
          <w:lang w:val="en-US" w:eastAsia="pt-BR"/>
        </w:rPr>
        <w:t>RTE = TSDIVP</w:t>
      </w:r>
    </w:p>
    <w:p w:rsidR="00084D3E" w:rsidRPr="00406906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val="en-US" w:eastAsia="pt-BR"/>
        </w:rPr>
      </w:pPr>
      <w:r w:rsidRPr="00406906">
        <w:rPr>
          <w:rFonts w:ascii="Arial" w:eastAsia="Times New Roman" w:hAnsi="Arial" w:cs="Arial"/>
          <w:lang w:val="en-US" w:eastAsia="pt-BR"/>
        </w:rPr>
        <w:t xml:space="preserve">(  ) </w:t>
      </w:r>
      <w:r w:rsidRPr="00406906">
        <w:rPr>
          <w:rFonts w:ascii="Arial" w:eastAsia="Times New Roman" w:hAnsi="Arial" w:cs="Arial"/>
          <w:sz w:val="24"/>
          <w:szCs w:val="24"/>
          <w:lang w:val="en-US" w:eastAsia="pt-BR"/>
        </w:rPr>
        <w:t>DIVID ARR</w:t>
      </w:r>
    </w:p>
    <w:p w:rsidR="00084D3E" w:rsidRPr="00406906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szCs w:val="24"/>
          <w:lang w:val="en-US" w:eastAsia="pt-BR"/>
        </w:rPr>
      </w:pPr>
      <w:r w:rsidRPr="00406906">
        <w:rPr>
          <w:rFonts w:ascii="Arial" w:eastAsia="Times New Roman" w:hAnsi="Arial" w:cs="Arial"/>
          <w:lang w:val="en-US" w:eastAsia="pt-BR"/>
        </w:rPr>
        <w:t xml:space="preserve">(x) </w:t>
      </w:r>
      <w:r w:rsidRPr="00406906">
        <w:rPr>
          <w:rFonts w:ascii="Arial" w:eastAsia="Times New Roman" w:hAnsi="Arial" w:cs="Arial"/>
          <w:sz w:val="24"/>
          <w:szCs w:val="24"/>
          <w:lang w:val="en-US" w:eastAsia="pt-BR"/>
        </w:rPr>
        <w:t>ADDWT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ZERO = A</w:t>
      </w:r>
    </w:p>
    <w:p w:rsidR="00084D3E" w:rsidRPr="00084D3E" w:rsidRDefault="00084D3E" w:rsidP="00084D3E">
      <w:pPr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481"/>
        <w:gridCol w:w="7473"/>
      </w:tblGrid>
      <w:tr w:rsidR="00084D3E" w:rsidRPr="0096778D" w:rsidTr="00181367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96778D" w:rsidRDefault="00084D3E" w:rsidP="00084D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96778D" w:rsidRDefault="00084D3E" w:rsidP="00084D3E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96778D" w:rsidRDefault="00084D3E" w:rsidP="00084D3E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9C02D6" w:rsidRDefault="009C02D6" w:rsidP="00084D3E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084D3E" w:rsidRDefault="00084D3E" w:rsidP="00084D3E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84D3E" w:rsidRDefault="00084D3E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F77612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F77612">
        <w:rPr>
          <w:rFonts w:ascii="Arial" w:eastAsia="Times New Roman" w:hAnsi="Arial" w:cs="Arial"/>
          <w:b/>
          <w:vanish/>
          <w:sz w:val="24"/>
          <w:lang w:eastAsia="pt-BR"/>
        </w:rPr>
        <w:t>Which of the following function of employee subgroup for personnel calculation rule?</w:t>
      </w:r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Qual das </w:t>
      </w:r>
      <w:proofErr w:type="gramStart"/>
      <w:r w:rsidRPr="00F77612">
        <w:rPr>
          <w:rFonts w:ascii="Arial" w:eastAsia="Times New Roman" w:hAnsi="Arial" w:cs="Arial"/>
          <w:b/>
          <w:sz w:val="24"/>
          <w:lang w:eastAsia="pt-BR"/>
        </w:rPr>
        <w:t>seguintes função</w:t>
      </w:r>
      <w:proofErr w:type="gramEnd"/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 do subgrupo empregado para regra de cálculo de pessoal?</w:t>
      </w:r>
      <w:r w:rsidRPr="00F77612">
        <w:rPr>
          <w:rFonts w:ascii="Arial" w:eastAsia="Times New Roman" w:hAnsi="Arial" w:cs="Arial"/>
          <w:b/>
          <w:lang w:eastAsia="pt-BR"/>
        </w:rPr>
        <w:t xml:space="preserve"> 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determina a validade do grupo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payscale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 nível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determina os tipos de cotas de tempo permissibilidade?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determina as etapas de processamento corretos na folha de pagamento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determina permissibilidade do tipo salário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F77612">
        <w:rPr>
          <w:rFonts w:ascii="Arial" w:eastAsia="Times New Roman" w:hAnsi="Arial" w:cs="Arial"/>
          <w:b/>
          <w:vanish/>
          <w:sz w:val="24"/>
          <w:lang w:eastAsia="pt-BR"/>
        </w:rPr>
        <w:t>A profile match-up means: ( chose 3 )</w:t>
      </w:r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Um perfil </w:t>
      </w:r>
      <w:proofErr w:type="spellStart"/>
      <w:r w:rsidRPr="00F77612">
        <w:rPr>
          <w:rFonts w:ascii="Arial" w:eastAsia="Times New Roman" w:hAnsi="Arial" w:cs="Arial"/>
          <w:b/>
          <w:sz w:val="24"/>
          <w:lang w:eastAsia="pt-BR"/>
        </w:rPr>
        <w:t>match-up</w:t>
      </w:r>
      <w:proofErr w:type="spellEnd"/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 significa: (escolheu 3)</w:t>
      </w:r>
      <w:r w:rsidRPr="00F77612">
        <w:rPr>
          <w:rFonts w:ascii="Arial" w:eastAsia="Times New Roman" w:hAnsi="Arial" w:cs="Arial"/>
          <w:b/>
          <w:lang w:eastAsia="pt-BR"/>
        </w:rPr>
        <w:t xml:space="preserve"> </w:t>
      </w:r>
    </w:p>
    <w:p w:rsidR="00F77612" w:rsidRPr="00F77612" w:rsidRDefault="00F77612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Perfis de uma pessoa combinando com o outro.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Correspondência de qualificações das pessoas e qualificações de posições.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Gerar propostas de formação de um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défice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qualificação.</w:t>
      </w:r>
    </w:p>
    <w:p w:rsidR="00F77612" w:rsidRDefault="00F7761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Correspondência de qualificações das pessoas e Requisitos de posições.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Adequar o perfil de um candidato com os requisitos de uma posição.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F77612" w:rsidRDefault="009C02D6" w:rsidP="00F77612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Implementation of Org Management is a mandatory pre-requisite for...</w:t>
      </w:r>
    </w:p>
    <w:p w:rsidR="00F77612" w:rsidRPr="00F77612" w:rsidRDefault="009C02D6" w:rsidP="00F77612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Implementação da Gestão </w:t>
      </w:r>
      <w:proofErr w:type="spellStart"/>
      <w:r w:rsidRPr="00F77612">
        <w:rPr>
          <w:rFonts w:ascii="Arial" w:eastAsia="Times New Roman" w:hAnsi="Arial" w:cs="Arial"/>
          <w:b/>
          <w:sz w:val="24"/>
          <w:lang w:eastAsia="pt-BR"/>
        </w:rPr>
        <w:t>Org</w:t>
      </w:r>
      <w:proofErr w:type="spellEnd"/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 é um pré-requisito obrigatório para ...</w:t>
      </w:r>
      <w:r w:rsidRPr="00F77612">
        <w:rPr>
          <w:rFonts w:ascii="Arial" w:eastAsia="Times New Roman" w:hAnsi="Arial" w:cs="Arial"/>
          <w:b/>
          <w:lang w:eastAsia="pt-BR"/>
        </w:rPr>
        <w:t xml:space="preserve"> </w:t>
      </w:r>
      <w:r w:rsidRPr="00F77612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F77612">
        <w:rPr>
          <w:rFonts w:ascii="Arial" w:eastAsia="Times New Roman" w:hAnsi="Arial" w:cs="Arial"/>
          <w:b/>
          <w:lang w:eastAsia="pt-BR"/>
        </w:rPr>
        <w:t xml:space="preserve"> </w:t>
      </w:r>
    </w:p>
    <w:p w:rsidR="009C02D6" w:rsidRPr="00F77612" w:rsidRDefault="009C02D6" w:rsidP="00F77612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F77612">
        <w:rPr>
          <w:rFonts w:ascii="Arial" w:eastAsia="Times New Roman" w:hAnsi="Arial" w:cs="Arial"/>
          <w:b/>
          <w:sz w:val="24"/>
          <w:lang w:eastAsia="pt-BR"/>
        </w:rPr>
        <w:t>(</w:t>
      </w:r>
      <w:r w:rsidR="00F77612" w:rsidRPr="00F77612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F77612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F77612">
        <w:rPr>
          <w:rFonts w:ascii="Arial" w:eastAsia="Times New Roman" w:hAnsi="Arial" w:cs="Arial"/>
          <w:b/>
          <w:lang w:eastAsia="pt-BR"/>
        </w:rPr>
        <w:t xml:space="preserve"> 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bCs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77612">
        <w:rPr>
          <w:rFonts w:ascii="Arial" w:eastAsia="Times New Roman" w:hAnsi="Arial" w:cs="Arial"/>
          <w:bCs/>
          <w:sz w:val="24"/>
          <w:lang w:eastAsia="pt-BR"/>
        </w:rPr>
        <w:t>MDT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Adhoc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consulta e SAP consulta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b/>
          <w:bCs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77612">
        <w:rPr>
          <w:rFonts w:ascii="Arial" w:eastAsia="Times New Roman" w:hAnsi="Arial" w:cs="Arial"/>
          <w:bCs/>
          <w:sz w:val="24"/>
          <w:lang w:eastAsia="pt-BR"/>
        </w:rPr>
        <w:t>HIS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bCs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F77612">
        <w:rPr>
          <w:rFonts w:ascii="Arial" w:eastAsia="Times New Roman" w:hAnsi="Arial" w:cs="Arial"/>
          <w:bCs/>
          <w:sz w:val="24"/>
          <w:lang w:eastAsia="pt-BR"/>
        </w:rPr>
        <w:t>MSS</w:t>
      </w: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F77612" w:rsidRDefault="00F77612" w:rsidP="00F77612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C56333">
        <w:rPr>
          <w:rFonts w:ascii="Arial" w:eastAsia="Times New Roman" w:hAnsi="Arial" w:cs="Arial"/>
          <w:b/>
          <w:sz w:val="24"/>
          <w:lang w:eastAsia="pt-BR"/>
        </w:rPr>
        <w:t>Quais são os pré-requisitos para MDT?</w:t>
      </w:r>
      <w:r w:rsidRPr="00C56333">
        <w:rPr>
          <w:rFonts w:ascii="Arial" w:eastAsia="Times New Roman" w:hAnsi="Arial" w:cs="Arial"/>
          <w:b/>
          <w:lang w:eastAsia="pt-BR"/>
        </w:rPr>
        <w:t xml:space="preserve"> </w:t>
      </w:r>
      <w:r w:rsidRPr="00C56333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C56333">
        <w:rPr>
          <w:rFonts w:ascii="Arial" w:eastAsia="Times New Roman" w:hAnsi="Arial" w:cs="Arial"/>
          <w:b/>
          <w:lang w:eastAsia="pt-BR"/>
        </w:rPr>
        <w:t xml:space="preserve"> </w:t>
      </w:r>
      <w:r w:rsidRPr="00C56333">
        <w:rPr>
          <w:rFonts w:ascii="Arial" w:eastAsia="Times New Roman" w:hAnsi="Arial" w:cs="Arial"/>
          <w:b/>
          <w:sz w:val="24"/>
          <w:lang w:eastAsia="pt-BR"/>
        </w:rPr>
        <w:t>(Escolher 3)</w:t>
      </w:r>
    </w:p>
    <w:p w:rsidR="00C56333" w:rsidRPr="00C56333" w:rsidRDefault="00C56333" w:rsidP="00F77612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F77612" w:rsidRDefault="00C56333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4D7EEB"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="004D7EEB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4D7EEB" w:rsidRPr="004D7EEB">
        <w:rPr>
          <w:rFonts w:ascii="Arial" w:eastAsia="Times New Roman" w:hAnsi="Arial" w:cs="Arial"/>
          <w:bCs/>
          <w:sz w:val="24"/>
          <w:szCs w:val="24"/>
          <w:lang w:eastAsia="pt-BR"/>
        </w:rPr>
        <w:t>Communications</w:t>
      </w:r>
      <w:r w:rsidR="004D7EEB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deve ser mantida.</w:t>
      </w:r>
    </w:p>
    <w:p w:rsidR="00C56333" w:rsidRDefault="00C56333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Deveria ter criado cargos principais na organização.</w:t>
      </w:r>
    </w:p>
    <w:p w:rsidR="00C56333" w:rsidRDefault="00C56333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C56333">
        <w:rPr>
          <w:rFonts w:ascii="Arial" w:eastAsia="Times New Roman" w:hAnsi="Arial" w:cs="Arial"/>
          <w:bCs/>
          <w:sz w:val="24"/>
          <w:szCs w:val="24"/>
          <w:lang w:eastAsia="pt-BR"/>
        </w:rPr>
        <w:t>deve</w:t>
      </w:r>
      <w:r w:rsidRPr="00C56333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ocupar a posição principal.</w:t>
      </w:r>
    </w:p>
    <w:p w:rsidR="00C56333" w:rsidRDefault="00C56333" w:rsidP="00F7761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C56333">
        <w:rPr>
          <w:rFonts w:ascii="Arial" w:eastAsia="Times New Roman" w:hAnsi="Arial" w:cs="Arial"/>
          <w:bCs/>
          <w:sz w:val="24"/>
          <w:szCs w:val="24"/>
          <w:lang w:eastAsia="pt-BR"/>
        </w:rPr>
        <w:t>Se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manter um plano organizacional adequada.</w:t>
      </w:r>
    </w:p>
    <w:p w:rsidR="00C56333" w:rsidRPr="0096778D" w:rsidRDefault="00C56333" w:rsidP="00F77612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Deve manter uma estrutura adequada de pessoal.</w:t>
      </w:r>
    </w:p>
    <w:p w:rsidR="00C56333" w:rsidRDefault="00C56333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38658B" w:rsidRDefault="0038658B" w:rsidP="00F77612">
      <w:pPr>
        <w:spacing w:before="100" w:beforeAutospacing="1" w:after="0" w:line="240" w:lineRule="atLeast"/>
        <w:ind w:left="720"/>
        <w:rPr>
          <w:rFonts w:ascii="Arial" w:eastAsia="Times New Roman" w:hAnsi="Arial" w:cs="Arial"/>
          <w:b/>
          <w:bCs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38658B">
        <w:rPr>
          <w:rFonts w:ascii="Arial" w:eastAsia="Times New Roman" w:hAnsi="Arial" w:cs="Arial"/>
          <w:b/>
          <w:vanish/>
          <w:sz w:val="24"/>
          <w:lang w:eastAsia="pt-BR"/>
        </w:rPr>
        <w:t>RHINTE00 report used for:</w:t>
      </w:r>
      <w:r w:rsidRPr="0038658B">
        <w:rPr>
          <w:rFonts w:ascii="Arial" w:eastAsia="Times New Roman" w:hAnsi="Arial" w:cs="Arial"/>
          <w:b/>
          <w:sz w:val="24"/>
          <w:lang w:eastAsia="pt-BR"/>
        </w:rPr>
        <w:t>RHINTE00 relatório usado para:</w:t>
      </w:r>
      <w:r w:rsidRPr="0038658B">
        <w:rPr>
          <w:rFonts w:ascii="Arial" w:eastAsia="Times New Roman" w:hAnsi="Arial" w:cs="Arial"/>
          <w:b/>
          <w:lang w:eastAsia="pt-BR"/>
        </w:rPr>
        <w:t xml:space="preserve"> </w:t>
      </w:r>
    </w:p>
    <w:p w:rsidR="0038658B" w:rsidRPr="0038658B" w:rsidRDefault="0038658B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38658B" w:rsidRDefault="0038658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Transferir dados objetos de PM para PA</w:t>
      </w:r>
    </w:p>
    <w:p w:rsidR="0038658B" w:rsidRDefault="0038658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Transferir dados objetos de PD para PA</w:t>
      </w:r>
    </w:p>
    <w:p w:rsidR="0038658B" w:rsidRDefault="0038658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Transferir dados de PA para OM para criar objetos em OM</w:t>
      </w:r>
    </w:p>
    <w:p w:rsidR="0038658B" w:rsidRDefault="0038658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Nenhuma das opções acima</w:t>
      </w:r>
    </w:p>
    <w:p w:rsidR="0038658B" w:rsidRDefault="0038658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5409C" w:rsidRDefault="00A5409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A5409C">
        <w:rPr>
          <w:rFonts w:ascii="Arial" w:eastAsia="Times New Roman" w:hAnsi="Arial" w:cs="Arial"/>
          <w:b/>
          <w:vanish/>
          <w:sz w:val="24"/>
          <w:lang w:eastAsia="pt-BR"/>
        </w:rPr>
        <w:t>Time balances, Time Wage Types and messages are generated and stored in file PCL2 in a cluster table-</w:t>
      </w:r>
      <w:r w:rsidRPr="00A5409C">
        <w:rPr>
          <w:rFonts w:ascii="Arial" w:eastAsia="Times New Roman" w:hAnsi="Arial" w:cs="Arial"/>
          <w:b/>
          <w:sz w:val="24"/>
          <w:lang w:eastAsia="pt-BR"/>
        </w:rPr>
        <w:t xml:space="preserve">Saldos de tempo, as rubricas salariais de tempo e as mensagens são </w:t>
      </w:r>
      <w:proofErr w:type="gramStart"/>
      <w:r w:rsidRPr="00A5409C">
        <w:rPr>
          <w:rFonts w:ascii="Arial" w:eastAsia="Times New Roman" w:hAnsi="Arial" w:cs="Arial"/>
          <w:b/>
          <w:sz w:val="24"/>
          <w:lang w:eastAsia="pt-BR"/>
        </w:rPr>
        <w:t>geradas e armazenadas em PCL2</w:t>
      </w:r>
      <w:proofErr w:type="gramEnd"/>
      <w:r w:rsidRPr="00A5409C">
        <w:rPr>
          <w:rFonts w:ascii="Arial" w:eastAsia="Times New Roman" w:hAnsi="Arial" w:cs="Arial"/>
          <w:b/>
          <w:sz w:val="24"/>
          <w:lang w:eastAsia="pt-BR"/>
        </w:rPr>
        <w:t xml:space="preserve"> arquivo em um cluster de mesa</w:t>
      </w:r>
      <w:r w:rsidRPr="00A5409C">
        <w:rPr>
          <w:rFonts w:ascii="Arial" w:eastAsia="Times New Roman" w:hAnsi="Arial" w:cs="Arial"/>
          <w:b/>
          <w:lang w:eastAsia="pt-BR"/>
        </w:rPr>
        <w:t xml:space="preserve"> </w:t>
      </w:r>
    </w:p>
    <w:p w:rsidR="00A5409C" w:rsidRPr="00A5409C" w:rsidRDefault="00A5409C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96778D" w:rsidRDefault="00A5409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C1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C1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C2</w:t>
      </w:r>
      <w:proofErr w:type="gramStart"/>
      <w:r w:rsidR="00A5409C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C2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B2</w:t>
      </w:r>
      <w:r w:rsidR="00A5409C">
        <w:rPr>
          <w:rFonts w:ascii="Arial" w:eastAsia="Times New Roman" w:hAnsi="Arial" w:cs="Arial"/>
          <w:lang w:eastAsia="pt-BR"/>
        </w:rPr>
        <w:t>(x</w:t>
      </w:r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A5409C">
        <w:rPr>
          <w:rFonts w:ascii="Arial" w:eastAsia="Times New Roman" w:hAnsi="Arial" w:cs="Arial"/>
          <w:bCs/>
          <w:sz w:val="24"/>
          <w:lang w:eastAsia="pt-BR"/>
        </w:rPr>
        <w:t>B2</w:t>
      </w:r>
      <w:r w:rsidRPr="00A5409C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B1</w:t>
      </w:r>
      <w:proofErr w:type="gramStart"/>
      <w:r w:rsidR="00A5409C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B1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Z2</w:t>
      </w:r>
      <w:proofErr w:type="gramStart"/>
      <w:r w:rsidR="00A5409C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Z2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A5409C" w:rsidRDefault="00A5409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A5409C" w:rsidRPr="0096778D" w:rsidRDefault="00A5409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A5409C" w:rsidRPr="00B2022A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B2022A">
        <w:rPr>
          <w:rFonts w:ascii="Arial" w:eastAsia="Times New Roman" w:hAnsi="Arial" w:cs="Arial"/>
          <w:b/>
          <w:vanish/>
          <w:sz w:val="24"/>
          <w:lang w:eastAsia="pt-BR"/>
        </w:rPr>
        <w:t>The user would like a customized report on all global employees assignments and their compensation package details etc. Recommend a logical database</w:t>
      </w:r>
      <w:r w:rsidRPr="00B2022A">
        <w:rPr>
          <w:rFonts w:ascii="Arial" w:eastAsia="Times New Roman" w:hAnsi="Arial" w:cs="Arial"/>
          <w:b/>
          <w:sz w:val="24"/>
          <w:lang w:eastAsia="pt-BR"/>
        </w:rPr>
        <w:t xml:space="preserve">O usuário gostaria de um relatório </w:t>
      </w:r>
      <w:proofErr w:type="gramStart"/>
      <w:r w:rsidRPr="00B2022A">
        <w:rPr>
          <w:rFonts w:ascii="Arial" w:eastAsia="Times New Roman" w:hAnsi="Arial" w:cs="Arial"/>
          <w:b/>
          <w:sz w:val="24"/>
          <w:lang w:eastAsia="pt-BR"/>
        </w:rPr>
        <w:t>personalizado em todos os</w:t>
      </w:r>
      <w:r w:rsidR="00B2022A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r w:rsidRPr="00B2022A">
        <w:rPr>
          <w:rFonts w:ascii="Arial" w:eastAsia="Times New Roman" w:hAnsi="Arial" w:cs="Arial"/>
          <w:b/>
          <w:sz w:val="24"/>
          <w:lang w:eastAsia="pt-BR"/>
        </w:rPr>
        <w:t>funcionários atribuições globais</w:t>
      </w:r>
      <w:proofErr w:type="gramEnd"/>
      <w:r w:rsidRPr="00B2022A">
        <w:rPr>
          <w:rFonts w:ascii="Arial" w:eastAsia="Times New Roman" w:hAnsi="Arial" w:cs="Arial"/>
          <w:b/>
          <w:sz w:val="24"/>
          <w:lang w:eastAsia="pt-BR"/>
        </w:rPr>
        <w:t xml:space="preserve"> e seus detalhes do pacote de</w:t>
      </w:r>
      <w:r w:rsidR="00B2022A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r w:rsidRPr="00B2022A">
        <w:rPr>
          <w:rFonts w:ascii="Arial" w:eastAsia="Times New Roman" w:hAnsi="Arial" w:cs="Arial"/>
          <w:b/>
          <w:sz w:val="24"/>
          <w:lang w:eastAsia="pt-BR"/>
        </w:rPr>
        <w:t xml:space="preserve">compensação </w:t>
      </w:r>
      <w:proofErr w:type="spellStart"/>
      <w:r w:rsidRPr="00B2022A">
        <w:rPr>
          <w:rFonts w:ascii="Arial" w:eastAsia="Times New Roman" w:hAnsi="Arial" w:cs="Arial"/>
          <w:b/>
          <w:sz w:val="24"/>
          <w:lang w:eastAsia="pt-BR"/>
        </w:rPr>
        <w:t>etc</w:t>
      </w:r>
      <w:proofErr w:type="spellEnd"/>
      <w:r w:rsidRPr="00B2022A">
        <w:rPr>
          <w:rFonts w:ascii="Arial" w:eastAsia="Times New Roman" w:hAnsi="Arial" w:cs="Arial"/>
          <w:b/>
          <w:sz w:val="24"/>
          <w:lang w:eastAsia="pt-BR"/>
        </w:rPr>
        <w:t xml:space="preserve"> </w:t>
      </w:r>
    </w:p>
    <w:p w:rsidR="00A5409C" w:rsidRDefault="00A5409C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96778D" w:rsidRDefault="00A5409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Recomendar a um banco de dados lógico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PNPCE</w:t>
      </w:r>
      <w:r w:rsidR="00A5409C">
        <w:rPr>
          <w:rFonts w:ascii="Arial" w:eastAsia="Times New Roman" w:hAnsi="Arial" w:cs="Arial"/>
          <w:lang w:eastAsia="pt-BR"/>
        </w:rPr>
        <w:t>(x</w:t>
      </w:r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A5409C">
        <w:rPr>
          <w:rFonts w:ascii="Arial" w:eastAsia="Times New Roman" w:hAnsi="Arial" w:cs="Arial"/>
          <w:bCs/>
          <w:sz w:val="24"/>
          <w:lang w:eastAsia="pt-BR"/>
        </w:rPr>
        <w:t>PNPCE</w:t>
      </w:r>
      <w:r w:rsidRPr="00A5409C">
        <w:rPr>
          <w:rFonts w:ascii="Arial" w:eastAsia="Times New Roman" w:hAnsi="Arial" w:cs="Arial"/>
          <w:lang w:eastAsia="pt-BR"/>
        </w:rPr>
        <w:t xml:space="preserve"> </w:t>
      </w:r>
    </w:p>
    <w:p w:rsidR="00A5409C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PCH</w:t>
      </w:r>
      <w:proofErr w:type="gramStart"/>
      <w:r w:rsidR="00A5409C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PCH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PAP</w:t>
      </w:r>
      <w:proofErr w:type="gramStart"/>
      <w:r w:rsidR="00A5409C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A5409C" w:rsidRPr="0096778D">
        <w:rPr>
          <w:rFonts w:ascii="Arial" w:eastAsia="Times New Roman" w:hAnsi="Arial" w:cs="Arial"/>
          <w:lang w:eastAsia="pt-BR"/>
        </w:rPr>
        <w:t>)</w:t>
      </w:r>
      <w:r w:rsidR="00A5409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PAP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A5409C" w:rsidRDefault="00A5409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14D32" w:rsidRPr="0096778D" w:rsidRDefault="00714D3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14D32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Objects in OM goes through which of the following status cycles?</w:t>
      </w:r>
      <w:proofErr w:type="gramStart"/>
      <w:r w:rsidRPr="00714D32">
        <w:rPr>
          <w:rFonts w:ascii="Arial" w:eastAsia="Times New Roman" w:hAnsi="Arial" w:cs="Arial"/>
          <w:b/>
          <w:sz w:val="24"/>
          <w:lang w:eastAsia="pt-BR"/>
        </w:rPr>
        <w:t>Objetos em OM passa</w:t>
      </w:r>
      <w:proofErr w:type="gramEnd"/>
      <w:r w:rsidRPr="00714D32">
        <w:rPr>
          <w:rFonts w:ascii="Arial" w:eastAsia="Times New Roman" w:hAnsi="Arial" w:cs="Arial"/>
          <w:b/>
          <w:sz w:val="24"/>
          <w:lang w:eastAsia="pt-BR"/>
        </w:rPr>
        <w:t xml:space="preserve"> por qual dos seguintes ciclos de status?</w:t>
      </w:r>
      <w:r w:rsidRPr="00714D32">
        <w:rPr>
          <w:rFonts w:ascii="Arial" w:eastAsia="Times New Roman" w:hAnsi="Arial" w:cs="Arial"/>
          <w:b/>
          <w:lang w:eastAsia="pt-BR"/>
        </w:rPr>
        <w:t xml:space="preserve"> </w:t>
      </w:r>
      <w:r w:rsidRPr="00714D32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714D32">
        <w:rPr>
          <w:rFonts w:ascii="Arial" w:eastAsia="Times New Roman" w:hAnsi="Arial" w:cs="Arial"/>
          <w:b/>
          <w:lang w:eastAsia="pt-BR"/>
        </w:rPr>
        <w:t xml:space="preserve"> </w:t>
      </w:r>
    </w:p>
    <w:p w:rsidR="00FC62A6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714D32">
        <w:rPr>
          <w:rFonts w:ascii="Arial" w:eastAsia="Times New Roman" w:hAnsi="Arial" w:cs="Arial"/>
          <w:b/>
          <w:sz w:val="24"/>
          <w:lang w:eastAsia="pt-BR"/>
        </w:rPr>
        <w:t>(</w:t>
      </w:r>
      <w:r w:rsidR="00714D32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714D32">
        <w:rPr>
          <w:rFonts w:ascii="Arial" w:eastAsia="Times New Roman" w:hAnsi="Arial" w:cs="Arial"/>
          <w:b/>
          <w:sz w:val="24"/>
          <w:lang w:eastAsia="pt-BR"/>
        </w:rPr>
        <w:t xml:space="preserve"> 3)</w:t>
      </w:r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Estado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Planned</w:t>
      </w:r>
      <w:proofErr w:type="spellEnd"/>
    </w:p>
    <w:p w:rsidR="009C02D6" w:rsidRDefault="00FC62A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Fechado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approved status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estatuto aprovado</w:t>
      </w:r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Estado Aprovado</w:t>
      </w:r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Status Fechado</w:t>
      </w:r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Estado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Active</w:t>
      </w:r>
      <w:proofErr w:type="spellEnd"/>
    </w:p>
    <w:p w:rsidR="00FC62A6" w:rsidRDefault="00FC62A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65370F" w:rsidRPr="0065370F" w:rsidRDefault="009C02D6" w:rsidP="0065370F">
      <w:pPr>
        <w:spacing w:before="100" w:beforeAutospacing="1" w:after="0" w:line="240" w:lineRule="atLeast"/>
        <w:rPr>
          <w:rFonts w:ascii="Arial" w:eastAsia="Times New Roman" w:hAnsi="Arial" w:cs="Arial"/>
          <w:b/>
          <w:lang w:eastAsia="pt-BR"/>
        </w:rPr>
      </w:pPr>
      <w:r w:rsidRPr="0065370F">
        <w:rPr>
          <w:rFonts w:ascii="Arial" w:eastAsia="Times New Roman" w:hAnsi="Arial" w:cs="Arial"/>
          <w:b/>
          <w:sz w:val="24"/>
          <w:lang w:eastAsia="pt-BR"/>
        </w:rPr>
        <w:t>Na componente de gestão organizacional, você pode ...</w:t>
      </w:r>
      <w:r w:rsidRPr="0065370F">
        <w:rPr>
          <w:rFonts w:ascii="Arial" w:eastAsia="Times New Roman" w:hAnsi="Arial" w:cs="Arial"/>
          <w:b/>
          <w:lang w:eastAsia="pt-BR"/>
        </w:rPr>
        <w:t xml:space="preserve"> </w:t>
      </w:r>
      <w:r w:rsidRPr="0065370F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65370F">
        <w:rPr>
          <w:rFonts w:ascii="Arial" w:eastAsia="Times New Roman" w:hAnsi="Arial" w:cs="Arial"/>
          <w:b/>
          <w:lang w:eastAsia="pt-BR"/>
        </w:rPr>
        <w:t xml:space="preserve"> </w:t>
      </w:r>
      <w:r w:rsidRPr="0065370F">
        <w:rPr>
          <w:rFonts w:ascii="Arial" w:eastAsia="Times New Roman" w:hAnsi="Arial" w:cs="Arial"/>
          <w:b/>
          <w:sz w:val="24"/>
          <w:lang w:eastAsia="pt-BR"/>
        </w:rPr>
        <w:t>(</w:t>
      </w:r>
      <w:r w:rsidR="0065370F" w:rsidRPr="0065370F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65370F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65370F">
        <w:rPr>
          <w:rFonts w:ascii="Arial" w:eastAsia="Times New Roman" w:hAnsi="Arial" w:cs="Arial"/>
          <w:b/>
          <w:lang w:eastAsia="pt-BR"/>
        </w:rPr>
        <w:t xml:space="preserve"> </w:t>
      </w:r>
    </w:p>
    <w:p w:rsidR="0065370F" w:rsidRPr="0065370F" w:rsidRDefault="0065370F" w:rsidP="0065370F">
      <w:pPr>
        <w:spacing w:before="100" w:beforeAutospacing="1" w:after="0" w:line="240" w:lineRule="atLeast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65370F">
        <w:rPr>
          <w:rFonts w:ascii="Arial" w:eastAsia="Times New Roman" w:hAnsi="Arial" w:cs="Arial"/>
          <w:lang w:eastAsia="pt-BR"/>
        </w:rPr>
        <w:t>Criar objetos de cenários futuros de negócio</w:t>
      </w:r>
    </w:p>
    <w:p w:rsidR="0065370F" w:rsidRDefault="0065370F" w:rsidP="006537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65370F">
        <w:rPr>
          <w:rFonts w:ascii="Arial" w:eastAsia="Times New Roman" w:hAnsi="Arial" w:cs="Arial"/>
          <w:lang w:eastAsia="pt-BR"/>
        </w:rPr>
        <w:t xml:space="preserve">Criar todas as características relacionadas com a posição </w:t>
      </w:r>
      <w:proofErr w:type="spellStart"/>
      <w:r w:rsidRPr="0065370F">
        <w:rPr>
          <w:rFonts w:ascii="Arial" w:eastAsia="Times New Roman" w:hAnsi="Arial" w:cs="Arial"/>
          <w:lang w:eastAsia="pt-BR"/>
        </w:rPr>
        <w:t>ea</w:t>
      </w:r>
      <w:proofErr w:type="spellEnd"/>
      <w:r w:rsidRPr="0065370F">
        <w:rPr>
          <w:rFonts w:ascii="Arial" w:eastAsia="Times New Roman" w:hAnsi="Arial" w:cs="Arial"/>
          <w:lang w:eastAsia="pt-BR"/>
        </w:rPr>
        <w:t xml:space="preserve"> pessoa</w:t>
      </w:r>
    </w:p>
    <w:p w:rsidR="0065370F" w:rsidRDefault="0065370F" w:rsidP="0065370F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t-BR"/>
        </w:rPr>
        <w:t>C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riar um modelo completo da estrutura da organização, a estrutura de hierarquia e estrutura de relatórios</w:t>
      </w:r>
    </w:p>
    <w:p w:rsidR="0065370F" w:rsidRDefault="0065370F" w:rsidP="0065370F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Criar Horas de Trabalho para Org. </w:t>
      </w:r>
      <w:r w:rsidRPr="0096778D">
        <w:rPr>
          <w:rFonts w:ascii="Arial" w:eastAsia="Times New Roman" w:hAnsi="Arial" w:cs="Arial"/>
          <w:vanish/>
          <w:sz w:val="24"/>
          <w:szCs w:val="24"/>
          <w:lang w:eastAsia="pt-BR"/>
        </w:rPr>
        <w:t>units &amp; employees working in the Org.units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unidades e funcionários que trabalham na Org</w:t>
      </w:r>
      <w:r>
        <w:rPr>
          <w:rFonts w:ascii="Arial" w:eastAsia="Times New Roman" w:hAnsi="Arial" w:cs="Arial"/>
          <w:sz w:val="24"/>
          <w:szCs w:val="24"/>
          <w:lang w:eastAsia="pt-BR"/>
        </w:rPr>
        <w:t>anização de unidades.</w:t>
      </w:r>
    </w:p>
    <w:p w:rsidR="0065370F" w:rsidRDefault="006537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65370F" w:rsidRDefault="006537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65370F" w:rsidRDefault="0065370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2C01C0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C01C0">
        <w:rPr>
          <w:rFonts w:ascii="Arial" w:eastAsia="Times New Roman" w:hAnsi="Arial" w:cs="Arial"/>
          <w:b/>
          <w:vanish/>
          <w:sz w:val="24"/>
          <w:lang w:eastAsia="pt-BR"/>
        </w:rPr>
        <w:lastRenderedPageBreak/>
        <w:t>The different view of Payroll Results can be obtained from: ( chose 4 )</w:t>
      </w:r>
      <w:r w:rsidRPr="002C01C0">
        <w:rPr>
          <w:rFonts w:ascii="Arial" w:eastAsia="Times New Roman" w:hAnsi="Arial" w:cs="Arial"/>
          <w:b/>
          <w:sz w:val="24"/>
          <w:lang w:eastAsia="pt-BR"/>
        </w:rPr>
        <w:t>O ponto de vista diferente dos resultados da folha de pagamento pode ser obtido a partir de: (escolher 4)</w:t>
      </w:r>
      <w:r w:rsidRPr="002C01C0">
        <w:rPr>
          <w:rFonts w:ascii="Arial" w:eastAsia="Times New Roman" w:hAnsi="Arial" w:cs="Arial"/>
          <w:b/>
          <w:lang w:eastAsia="pt-BR"/>
        </w:rPr>
        <w:t xml:space="preserve"> </w:t>
      </w:r>
    </w:p>
    <w:p w:rsidR="002C01C0" w:rsidRPr="0096778D" w:rsidRDefault="002C01C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Payroll Journal</w:t>
      </w:r>
      <w:r w:rsidR="002C01C0">
        <w:rPr>
          <w:rFonts w:ascii="Arial" w:eastAsia="Times New Roman" w:hAnsi="Arial" w:cs="Arial"/>
          <w:lang w:eastAsia="pt-BR"/>
        </w:rPr>
        <w:t>(x</w:t>
      </w:r>
      <w:r w:rsidR="002C01C0" w:rsidRPr="0096778D">
        <w:rPr>
          <w:rFonts w:ascii="Arial" w:eastAsia="Times New Roman" w:hAnsi="Arial" w:cs="Arial"/>
          <w:lang w:eastAsia="pt-BR"/>
        </w:rPr>
        <w:t>)</w:t>
      </w:r>
      <w:r w:rsidR="002C01C0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Folha de Pagamento Jornal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Payroll Result Log</w:t>
      </w:r>
      <w:r w:rsidR="002C01C0">
        <w:rPr>
          <w:rFonts w:ascii="Arial" w:eastAsia="Times New Roman" w:hAnsi="Arial" w:cs="Arial"/>
          <w:lang w:eastAsia="pt-BR"/>
        </w:rPr>
        <w:t>(x</w:t>
      </w:r>
      <w:r w:rsidR="002C01C0" w:rsidRPr="0096778D">
        <w:rPr>
          <w:rFonts w:ascii="Arial" w:eastAsia="Times New Roman" w:hAnsi="Arial" w:cs="Arial"/>
          <w:lang w:eastAsia="pt-BR"/>
        </w:rPr>
        <w:t>)</w:t>
      </w:r>
      <w:r w:rsidR="002C01C0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Folha de Pagamento registro de resultado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Ad Hoc Query</w:t>
      </w:r>
      <w:r w:rsidR="002C01C0">
        <w:rPr>
          <w:rFonts w:ascii="Arial" w:eastAsia="Times New Roman" w:hAnsi="Arial" w:cs="Arial"/>
          <w:lang w:eastAsia="pt-BR"/>
        </w:rPr>
        <w:t>(x</w:t>
      </w:r>
      <w:r w:rsidR="002C01C0" w:rsidRPr="0096778D">
        <w:rPr>
          <w:rFonts w:ascii="Arial" w:eastAsia="Times New Roman" w:hAnsi="Arial" w:cs="Arial"/>
          <w:lang w:eastAsia="pt-BR"/>
        </w:rPr>
        <w:t>)</w:t>
      </w:r>
      <w:proofErr w:type="gramStart"/>
      <w:r w:rsidR="002C01C0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proofErr w:type="gramEnd"/>
      <w:r w:rsidRPr="0096778D">
        <w:rPr>
          <w:rFonts w:ascii="Arial" w:eastAsia="Times New Roman" w:hAnsi="Arial" w:cs="Arial"/>
          <w:sz w:val="24"/>
          <w:lang w:eastAsia="pt-BR"/>
        </w:rPr>
        <w:t xml:space="preserve">Ad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Hoc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de Consultas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Payroll Status</w:t>
      </w:r>
      <w:proofErr w:type="gramStart"/>
      <w:r w:rsidR="002C01C0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2C01C0" w:rsidRPr="0096778D">
        <w:rPr>
          <w:rFonts w:ascii="Arial" w:eastAsia="Times New Roman" w:hAnsi="Arial" w:cs="Arial"/>
          <w:lang w:eastAsia="pt-BR"/>
        </w:rPr>
        <w:t>)</w:t>
      </w:r>
      <w:r w:rsidR="002C01C0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Payroll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Estado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Remuneration Statement</w:t>
      </w:r>
      <w:r w:rsidR="002C01C0">
        <w:rPr>
          <w:rFonts w:ascii="Arial" w:eastAsia="Times New Roman" w:hAnsi="Arial" w:cs="Arial"/>
          <w:lang w:eastAsia="pt-BR"/>
        </w:rPr>
        <w:t>(x</w:t>
      </w:r>
      <w:r w:rsidR="002C01C0" w:rsidRPr="0096778D">
        <w:rPr>
          <w:rFonts w:ascii="Arial" w:eastAsia="Times New Roman" w:hAnsi="Arial" w:cs="Arial"/>
          <w:lang w:eastAsia="pt-BR"/>
        </w:rPr>
        <w:t>)</w:t>
      </w:r>
      <w:r w:rsidR="002C01C0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Declaração de Remunerações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2C01C0" w:rsidRDefault="002C01C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01C0" w:rsidRDefault="002C01C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A64660">
        <w:rPr>
          <w:rFonts w:ascii="Arial" w:eastAsia="Times New Roman" w:hAnsi="Arial" w:cs="Arial"/>
          <w:b/>
          <w:vanish/>
          <w:sz w:val="24"/>
          <w:lang w:eastAsia="pt-BR"/>
        </w:rPr>
        <w:t>While working in Expert Mode, you; ( chose 3 )</w:t>
      </w:r>
      <w:r w:rsidRPr="00A64660">
        <w:rPr>
          <w:rFonts w:ascii="Arial" w:eastAsia="Times New Roman" w:hAnsi="Arial" w:cs="Arial"/>
          <w:b/>
          <w:sz w:val="24"/>
          <w:lang w:eastAsia="pt-BR"/>
        </w:rPr>
        <w:t xml:space="preserve">Enquanto estiver trabalhando no modo </w:t>
      </w:r>
      <w:proofErr w:type="spellStart"/>
      <w:r w:rsidRPr="00A64660">
        <w:rPr>
          <w:rFonts w:ascii="Arial" w:eastAsia="Times New Roman" w:hAnsi="Arial" w:cs="Arial"/>
          <w:b/>
          <w:sz w:val="24"/>
          <w:lang w:eastAsia="pt-BR"/>
        </w:rPr>
        <w:t>Expert</w:t>
      </w:r>
      <w:proofErr w:type="spellEnd"/>
      <w:r w:rsidRPr="00A64660">
        <w:rPr>
          <w:rFonts w:ascii="Arial" w:eastAsia="Times New Roman" w:hAnsi="Arial" w:cs="Arial"/>
          <w:b/>
          <w:sz w:val="24"/>
          <w:lang w:eastAsia="pt-BR"/>
        </w:rPr>
        <w:t>, você, (</w:t>
      </w:r>
      <w:r w:rsidR="00E8718C" w:rsidRPr="00A64660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A64660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A64660">
        <w:rPr>
          <w:rFonts w:ascii="Arial" w:eastAsia="Times New Roman" w:hAnsi="Arial" w:cs="Arial"/>
          <w:b/>
          <w:lang w:eastAsia="pt-BR"/>
        </w:rPr>
        <w:t xml:space="preserve"> </w:t>
      </w:r>
    </w:p>
    <w:p w:rsidR="00A64660" w:rsidRPr="00A64660" w:rsidRDefault="00A64660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E8718C" w:rsidRDefault="00A6466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E8718C" w:rsidRPr="0096778D">
        <w:rPr>
          <w:rFonts w:ascii="Arial" w:eastAsia="Times New Roman" w:hAnsi="Arial" w:cs="Arial"/>
          <w:sz w:val="24"/>
          <w:szCs w:val="24"/>
          <w:lang w:eastAsia="pt-BR"/>
        </w:rPr>
        <w:t>Ele permite que você crie uma vaga.</w:t>
      </w:r>
    </w:p>
    <w:p w:rsidR="00E8718C" w:rsidRDefault="00A6466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E8718C" w:rsidRPr="0096778D">
        <w:rPr>
          <w:rFonts w:ascii="Arial" w:eastAsia="Times New Roman" w:hAnsi="Arial" w:cs="Arial"/>
          <w:sz w:val="24"/>
          <w:szCs w:val="24"/>
          <w:lang w:eastAsia="pt-BR"/>
        </w:rPr>
        <w:t>Ele permite que você mantenha os objetos.</w:t>
      </w:r>
    </w:p>
    <w:p w:rsidR="00E8718C" w:rsidRDefault="00A6466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E8718C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Sistema cria automaticamente alguns registros de </w:t>
      </w:r>
      <w:proofErr w:type="spellStart"/>
      <w:r w:rsidR="00E8718C"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="00E8718C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relacionamento.</w:t>
      </w:r>
    </w:p>
    <w:p w:rsidR="00A64660" w:rsidRDefault="00A6466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Pode criar descrição adicional para objetos.</w:t>
      </w:r>
    </w:p>
    <w:p w:rsidR="00E8718C" w:rsidRDefault="00E8718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900B6" w:rsidRDefault="009900B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900B6">
        <w:rPr>
          <w:rFonts w:ascii="Arial" w:eastAsia="Times New Roman" w:hAnsi="Arial" w:cs="Arial"/>
          <w:b/>
          <w:vanish/>
          <w:sz w:val="24"/>
          <w:lang w:eastAsia="pt-BR"/>
        </w:rPr>
        <w:t>The following are the steps by Which infoset is defined: ( chose 3 )</w:t>
      </w:r>
      <w:r w:rsidRPr="009900B6">
        <w:rPr>
          <w:rFonts w:ascii="Arial" w:eastAsia="Times New Roman" w:hAnsi="Arial" w:cs="Arial"/>
          <w:b/>
          <w:lang w:eastAsia="pt-BR"/>
        </w:rPr>
        <w:t xml:space="preserve"> </w:t>
      </w:r>
      <w:r w:rsidRPr="009900B6">
        <w:rPr>
          <w:rFonts w:ascii="Arial" w:eastAsia="Times New Roman" w:hAnsi="Arial" w:cs="Arial"/>
          <w:b/>
          <w:sz w:val="24"/>
          <w:lang w:eastAsia="pt-BR"/>
        </w:rPr>
        <w:t xml:space="preserve">A seguir estão os passos pelos quais </w:t>
      </w:r>
      <w:proofErr w:type="spellStart"/>
      <w:r w:rsidRPr="009900B6">
        <w:rPr>
          <w:rFonts w:ascii="Arial" w:eastAsia="Times New Roman" w:hAnsi="Arial" w:cs="Arial"/>
          <w:b/>
          <w:sz w:val="24"/>
          <w:lang w:eastAsia="pt-BR"/>
        </w:rPr>
        <w:t>infoset</w:t>
      </w:r>
      <w:proofErr w:type="spellEnd"/>
      <w:r w:rsidRPr="009900B6">
        <w:rPr>
          <w:rFonts w:ascii="Arial" w:eastAsia="Times New Roman" w:hAnsi="Arial" w:cs="Arial"/>
          <w:b/>
          <w:sz w:val="24"/>
          <w:lang w:eastAsia="pt-BR"/>
        </w:rPr>
        <w:t xml:space="preserve"> está definida: (escolher 3)</w:t>
      </w:r>
      <w:r w:rsidRPr="009900B6">
        <w:rPr>
          <w:rFonts w:ascii="Arial" w:eastAsia="Times New Roman" w:hAnsi="Arial" w:cs="Arial"/>
          <w:b/>
          <w:lang w:eastAsia="pt-BR"/>
        </w:rPr>
        <w:t xml:space="preserve"> </w:t>
      </w:r>
    </w:p>
    <w:p w:rsidR="007E512C" w:rsidRPr="009900B6" w:rsidRDefault="007E512C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Assign Functional Areas to User Groups</w:t>
      </w:r>
      <w:r w:rsidR="009900B6">
        <w:rPr>
          <w:rFonts w:ascii="Arial" w:eastAsia="Times New Roman" w:hAnsi="Arial" w:cs="Arial"/>
          <w:lang w:eastAsia="pt-BR"/>
        </w:rPr>
        <w:t>(x</w:t>
      </w:r>
      <w:r w:rsidR="009900B6" w:rsidRPr="0096778D">
        <w:rPr>
          <w:rFonts w:ascii="Arial" w:eastAsia="Times New Roman" w:hAnsi="Arial" w:cs="Arial"/>
          <w:lang w:eastAsia="pt-BR"/>
        </w:rPr>
        <w:t>)</w:t>
      </w:r>
      <w:r w:rsidR="009900B6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Atribuir áreas funcionais para grupos de usuários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Create User Groups</w:t>
      </w:r>
      <w:r w:rsidR="009900B6">
        <w:rPr>
          <w:rFonts w:ascii="Arial" w:eastAsia="Times New Roman" w:hAnsi="Arial" w:cs="Arial"/>
          <w:lang w:eastAsia="pt-BR"/>
        </w:rPr>
        <w:t>(x</w:t>
      </w:r>
      <w:r w:rsidR="009900B6" w:rsidRPr="0096778D">
        <w:rPr>
          <w:rFonts w:ascii="Arial" w:eastAsia="Times New Roman" w:hAnsi="Arial" w:cs="Arial"/>
          <w:lang w:eastAsia="pt-BR"/>
        </w:rPr>
        <w:t>)</w:t>
      </w:r>
      <w:r w:rsidR="009900B6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criar grupos de usuários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Assign Infotypes to User groups.</w:t>
      </w:r>
      <w:proofErr w:type="gramStart"/>
      <w:r w:rsidR="009900B6"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="009900B6" w:rsidRPr="0096778D">
        <w:rPr>
          <w:rFonts w:ascii="Arial" w:eastAsia="Times New Roman" w:hAnsi="Arial" w:cs="Arial"/>
          <w:lang w:eastAsia="pt-BR"/>
        </w:rPr>
        <w:t>)</w:t>
      </w:r>
      <w:r w:rsidR="009900B6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Atribuir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para grupos de usuários.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900B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Create Functional Groups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Criar Grupos Funcionais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Create field groups derived from Infotypes, from the corresponding Logical Database.</w:t>
      </w:r>
      <w:r w:rsidR="009900B6">
        <w:rPr>
          <w:rFonts w:ascii="Arial" w:eastAsia="Times New Roman" w:hAnsi="Arial" w:cs="Arial"/>
          <w:lang w:eastAsia="pt-BR"/>
        </w:rPr>
        <w:t>(x</w:t>
      </w:r>
      <w:r w:rsidR="009900B6" w:rsidRPr="0096778D">
        <w:rPr>
          <w:rFonts w:ascii="Arial" w:eastAsia="Times New Roman" w:hAnsi="Arial" w:cs="Arial"/>
          <w:lang w:eastAsia="pt-BR"/>
        </w:rPr>
        <w:t>)</w:t>
      </w:r>
      <w:r w:rsidR="009900B6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Criar grupos de campos derivados de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>, a partir do correspondente banco de dados lógico.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7E512C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0B6" w:rsidRPr="0096778D" w:rsidRDefault="009900B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7E512C">
        <w:rPr>
          <w:rFonts w:ascii="Arial" w:eastAsia="Times New Roman" w:hAnsi="Arial" w:cs="Arial"/>
          <w:b/>
          <w:vanish/>
          <w:sz w:val="24"/>
          <w:lang w:eastAsia="pt-BR"/>
        </w:rPr>
        <w:t>To maintain your organizational plan quickly and easily as possible you will use:</w:t>
      </w:r>
      <w:r w:rsidRPr="007E512C">
        <w:rPr>
          <w:rFonts w:ascii="Arial" w:eastAsia="Times New Roman" w:hAnsi="Arial" w:cs="Arial"/>
          <w:b/>
          <w:sz w:val="24"/>
          <w:lang w:eastAsia="pt-BR"/>
        </w:rPr>
        <w:t>Para manter o seu plano organizacional de forma rápida e fácil possível que você vai usar:</w:t>
      </w:r>
      <w:r w:rsidRPr="007E512C">
        <w:rPr>
          <w:rFonts w:ascii="Arial" w:eastAsia="Times New Roman" w:hAnsi="Arial" w:cs="Arial"/>
          <w:b/>
          <w:lang w:eastAsia="pt-BR"/>
        </w:rPr>
        <w:t xml:space="preserve"> </w:t>
      </w:r>
    </w:p>
    <w:p w:rsidR="007E512C" w:rsidRPr="007E512C" w:rsidRDefault="007E512C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96778D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Expert Mode</w:t>
      </w:r>
      <w:proofErr w:type="spellStart"/>
      <w:r w:rsidR="009C02D6" w:rsidRPr="0096778D">
        <w:rPr>
          <w:rFonts w:ascii="Arial" w:eastAsia="Times New Roman" w:hAnsi="Arial" w:cs="Arial"/>
          <w:sz w:val="24"/>
          <w:lang w:eastAsia="pt-BR"/>
        </w:rPr>
        <w:t>Expert</w:t>
      </w:r>
      <w:proofErr w:type="spellEnd"/>
      <w:r w:rsidR="009C02D6" w:rsidRPr="0096778D">
        <w:rPr>
          <w:rFonts w:ascii="Arial" w:eastAsia="Times New Roman" w:hAnsi="Arial" w:cs="Arial"/>
          <w:sz w:val="24"/>
          <w:lang w:eastAsia="pt-BR"/>
        </w:rPr>
        <w:t xml:space="preserve"> </w:t>
      </w:r>
      <w:proofErr w:type="spellStart"/>
      <w:r w:rsidR="009C02D6" w:rsidRPr="0096778D">
        <w:rPr>
          <w:rFonts w:ascii="Arial" w:eastAsia="Times New Roman" w:hAnsi="Arial" w:cs="Arial"/>
          <w:sz w:val="24"/>
          <w:lang w:eastAsia="pt-BR"/>
        </w:rPr>
        <w:t>Mode</w:t>
      </w:r>
      <w:proofErr w:type="spellEnd"/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General Structures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Estruturas Gerais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Simple Maintenance</w:t>
      </w:r>
      <w:r w:rsidR="007E512C">
        <w:rPr>
          <w:rFonts w:ascii="Arial" w:eastAsia="Times New Roman" w:hAnsi="Arial" w:cs="Arial"/>
          <w:lang w:eastAsia="pt-BR"/>
        </w:rPr>
        <w:t>(x</w:t>
      </w:r>
      <w:r w:rsidR="007E512C" w:rsidRPr="0096778D">
        <w:rPr>
          <w:rFonts w:ascii="Arial" w:eastAsia="Times New Roman" w:hAnsi="Arial" w:cs="Arial"/>
          <w:lang w:eastAsia="pt-BR"/>
        </w:rPr>
        <w:t>)</w:t>
      </w:r>
      <w:r w:rsidR="007E512C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Simples Manutenção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Matrix Structures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Estruturas matriciais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7E512C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E512C" w:rsidRPr="0096778D" w:rsidRDefault="007E512C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C2E4A">
        <w:rPr>
          <w:rFonts w:ascii="Arial" w:eastAsia="Times New Roman" w:hAnsi="Arial" w:cs="Arial"/>
          <w:b/>
          <w:vanish/>
          <w:sz w:val="24"/>
          <w:lang w:eastAsia="pt-BR"/>
        </w:rPr>
        <w:t>Which of the below are used to determine the partial period factors of the payroll period?</w:t>
      </w:r>
      <w:proofErr w:type="gramStart"/>
      <w:r w:rsidRPr="002C2E4A">
        <w:rPr>
          <w:rFonts w:ascii="Arial" w:eastAsia="Times New Roman" w:hAnsi="Arial" w:cs="Arial"/>
          <w:b/>
          <w:sz w:val="24"/>
          <w:lang w:eastAsia="pt-BR"/>
        </w:rPr>
        <w:t>Qual das abaixo são</w:t>
      </w:r>
      <w:proofErr w:type="gramEnd"/>
      <w:r w:rsidRPr="002C2E4A">
        <w:rPr>
          <w:rFonts w:ascii="Arial" w:eastAsia="Times New Roman" w:hAnsi="Arial" w:cs="Arial"/>
          <w:b/>
          <w:sz w:val="24"/>
          <w:lang w:eastAsia="pt-BR"/>
        </w:rPr>
        <w:t xml:space="preserve"> utilizados para determinar os </w:t>
      </w:r>
      <w:proofErr w:type="spellStart"/>
      <w:r w:rsidRPr="002C2E4A">
        <w:rPr>
          <w:rFonts w:ascii="Arial" w:eastAsia="Times New Roman" w:hAnsi="Arial" w:cs="Arial"/>
          <w:b/>
          <w:sz w:val="24"/>
          <w:lang w:eastAsia="pt-BR"/>
        </w:rPr>
        <w:t>factores</w:t>
      </w:r>
      <w:proofErr w:type="spellEnd"/>
      <w:r w:rsidRPr="002C2E4A">
        <w:rPr>
          <w:rFonts w:ascii="Arial" w:eastAsia="Times New Roman" w:hAnsi="Arial" w:cs="Arial"/>
          <w:b/>
          <w:sz w:val="24"/>
          <w:lang w:eastAsia="pt-BR"/>
        </w:rPr>
        <w:t xml:space="preserve"> período parciais do período folha?</w:t>
      </w:r>
      <w:r w:rsidRPr="002C2E4A">
        <w:rPr>
          <w:rFonts w:ascii="Arial" w:eastAsia="Times New Roman" w:hAnsi="Arial" w:cs="Arial"/>
          <w:b/>
          <w:lang w:eastAsia="pt-BR"/>
        </w:rPr>
        <w:t xml:space="preserve"> </w:t>
      </w:r>
      <w:r w:rsidRPr="002C2E4A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2C2E4A">
        <w:rPr>
          <w:rFonts w:ascii="Arial" w:eastAsia="Times New Roman" w:hAnsi="Arial" w:cs="Arial"/>
          <w:b/>
          <w:lang w:eastAsia="pt-BR"/>
        </w:rPr>
        <w:t xml:space="preserve"> </w:t>
      </w:r>
      <w:r w:rsidRPr="002C2E4A">
        <w:rPr>
          <w:rFonts w:ascii="Arial" w:eastAsia="Times New Roman" w:hAnsi="Arial" w:cs="Arial"/>
          <w:b/>
          <w:sz w:val="24"/>
          <w:lang w:eastAsia="pt-BR"/>
        </w:rPr>
        <w:t>(</w:t>
      </w:r>
      <w:r w:rsidR="002C2E4A" w:rsidRPr="002C2E4A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2C2E4A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2C2E4A">
        <w:rPr>
          <w:rFonts w:ascii="Arial" w:eastAsia="Times New Roman" w:hAnsi="Arial" w:cs="Arial"/>
          <w:b/>
          <w:lang w:eastAsia="pt-BR"/>
        </w:rPr>
        <w:t xml:space="preserve"> </w:t>
      </w:r>
    </w:p>
    <w:p w:rsidR="002C2E4A" w:rsidRPr="002C2E4A" w:rsidRDefault="002C2E4A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Função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partt</w:t>
      </w:r>
      <w:proofErr w:type="spellEnd"/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GENPS função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Substituições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Função ACTIO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C2E4A" w:rsidRPr="0096778D" w:rsidRDefault="002C2E4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481"/>
        <w:gridCol w:w="7573"/>
      </w:tblGrid>
      <w:tr w:rsidR="009C02D6" w:rsidRPr="0096778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3" w:name="table2A"/>
            <w:bookmarkEnd w:id="1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4" w:name="graphic319"/>
            <w:bookmarkEnd w:id="14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C02D6" w:rsidRPr="009677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5" w:name="graphic31B"/>
            <w:bookmarkEnd w:id="1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C02D6" w:rsidRPr="009677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6" w:name="graphic31D"/>
            <w:bookmarkEnd w:id="1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9C02D6" w:rsidRPr="009677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17" w:name="graphic31F"/>
            <w:bookmarkEnd w:id="1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2C2E4A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Manage</w:t>
      </w:r>
      <w:r w:rsidR="002C2E4A">
        <w:rPr>
          <w:rFonts w:ascii="Arial" w:eastAsia="Times New Roman" w:hAnsi="Arial" w:cs="Arial"/>
          <w:vanish/>
          <w:sz w:val="24"/>
          <w:lang w:eastAsia="pt-BR"/>
        </w:rPr>
        <w:t>rs Desktop helps in: ( chose 2</w:t>
      </w:r>
      <w:r w:rsidRPr="002C2E4A">
        <w:rPr>
          <w:rFonts w:ascii="Arial" w:eastAsia="Times New Roman" w:hAnsi="Arial" w:cs="Arial"/>
          <w:b/>
          <w:sz w:val="24"/>
          <w:lang w:eastAsia="pt-BR"/>
        </w:rPr>
        <w:t>Gerentes de Área de Trabalho ajuda</w:t>
      </w:r>
      <w:r w:rsidR="002E736A">
        <w:rPr>
          <w:rFonts w:ascii="Arial" w:eastAsia="Times New Roman" w:hAnsi="Arial" w:cs="Arial"/>
          <w:b/>
          <w:sz w:val="24"/>
          <w:lang w:eastAsia="pt-BR"/>
        </w:rPr>
        <w:t>m</w:t>
      </w:r>
      <w:r w:rsidRPr="002C2E4A">
        <w:rPr>
          <w:rFonts w:ascii="Arial" w:eastAsia="Times New Roman" w:hAnsi="Arial" w:cs="Arial"/>
          <w:b/>
          <w:sz w:val="24"/>
          <w:lang w:eastAsia="pt-BR"/>
        </w:rPr>
        <w:t xml:space="preserve"> a: (escolher 2)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Criação de Unidades de Organização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Acess</w:t>
      </w:r>
      <w:r w:rsidR="002E736A">
        <w:rPr>
          <w:rFonts w:ascii="Arial" w:eastAsia="Times New Roman" w:hAnsi="Arial" w:cs="Arial"/>
          <w:sz w:val="24"/>
          <w:szCs w:val="24"/>
          <w:lang w:eastAsia="pt-BR"/>
        </w:rPr>
        <w:t>ar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 avaliar os dados pessoais relativos aos funcionários subordinados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lang w:eastAsia="pt-BR"/>
        </w:rPr>
        <w:t>(x</w:t>
      </w:r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Manter workflows</w:t>
      </w:r>
    </w:p>
    <w:p w:rsidR="002C2E4A" w:rsidRDefault="002C2E4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lang w:eastAsia="pt-BR"/>
        </w:rPr>
        <w:t xml:space="preserve">(  </w:t>
      </w:r>
      <w:proofErr w:type="gramEnd"/>
      <w:r w:rsidRPr="0096778D">
        <w:rPr>
          <w:rFonts w:ascii="Arial" w:eastAsia="Times New Roman" w:hAnsi="Arial" w:cs="Arial"/>
          <w:lang w:eastAsia="pt-BR"/>
        </w:rPr>
        <w:t>)</w:t>
      </w:r>
      <w:r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Planejamento de Produção</w:t>
      </w: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4"/>
          <w:lang w:eastAsia="pt-BR"/>
        </w:rPr>
      </w:pPr>
    </w:p>
    <w:p w:rsidR="002E736A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What do you mean by DOWNLOAD in Time Management?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2E736A">
        <w:rPr>
          <w:rFonts w:ascii="Arial" w:eastAsia="Times New Roman" w:hAnsi="Arial" w:cs="Arial"/>
          <w:b/>
          <w:sz w:val="24"/>
          <w:lang w:eastAsia="pt-BR"/>
        </w:rPr>
        <w:t>O que você quer dizer com download em Gestão do Tempo?</w:t>
      </w:r>
      <w:r w:rsidRPr="002E736A">
        <w:rPr>
          <w:rFonts w:ascii="Arial" w:eastAsia="Times New Roman" w:hAnsi="Arial" w:cs="Arial"/>
          <w:b/>
          <w:lang w:eastAsia="pt-BR"/>
        </w:rPr>
        <w:t xml:space="preserve"> </w:t>
      </w:r>
      <w:r w:rsidRPr="002E736A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2E736A">
        <w:rPr>
          <w:rFonts w:ascii="Arial" w:eastAsia="Times New Roman" w:hAnsi="Arial" w:cs="Arial"/>
          <w:b/>
          <w:lang w:eastAsia="pt-BR"/>
        </w:rPr>
        <w:t xml:space="preserve"> </w:t>
      </w:r>
    </w:p>
    <w:p w:rsidR="009C02D6" w:rsidRPr="002E736A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2E736A">
        <w:rPr>
          <w:rFonts w:ascii="Arial" w:eastAsia="Times New Roman" w:hAnsi="Arial" w:cs="Arial"/>
          <w:b/>
          <w:sz w:val="24"/>
          <w:lang w:eastAsia="pt-BR"/>
        </w:rPr>
        <w:t>(Escolhe</w:t>
      </w:r>
      <w:r w:rsidR="002E736A">
        <w:rPr>
          <w:rFonts w:ascii="Arial" w:eastAsia="Times New Roman" w:hAnsi="Arial" w:cs="Arial"/>
          <w:b/>
          <w:sz w:val="24"/>
          <w:lang w:eastAsia="pt-BR"/>
        </w:rPr>
        <w:t>r</w:t>
      </w:r>
      <w:r w:rsidRPr="002E736A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2E736A">
        <w:rPr>
          <w:rFonts w:ascii="Arial" w:eastAsia="Times New Roman" w:hAnsi="Arial" w:cs="Arial"/>
          <w:b/>
          <w:lang w:eastAsia="pt-BR"/>
        </w:rPr>
        <w:t xml:space="preserve"> </w:t>
      </w: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2E736A" w:rsidRPr="002E736A" w:rsidRDefault="002E736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>) Transferência de dados de Sistema de Gravação Time to Time Management.</w:t>
      </w:r>
    </w:p>
    <w:p w:rsidR="002E736A" w:rsidRPr="002E736A" w:rsidRDefault="002E736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Para cada funcionário cujo </w:t>
      </w:r>
      <w:proofErr w:type="spell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Master</w:t>
      </w:r>
      <w:proofErr w:type="spell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 Data é baixado, deve haver um tempo de gravação </w:t>
      </w:r>
      <w:proofErr w:type="spell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 da Informação (TI-0050).</w:t>
      </w:r>
    </w:p>
    <w:p w:rsidR="002E736A" w:rsidRPr="002E736A" w:rsidRDefault="002E736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>) Os dados relativos a carga para baixo é categorizado como: fornecimento de dados mestre, o fornecimento de dados de controle e fornecimento de dados de transação.</w:t>
      </w:r>
    </w:p>
    <w:p w:rsidR="002E736A" w:rsidRDefault="002E736A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>(x) Transferência de dados de gerenciamento de tempo para o Sistema de Gravação Tempo.</w:t>
      </w: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3D5DC8">
        <w:rPr>
          <w:rFonts w:ascii="Arial" w:eastAsia="Times New Roman" w:hAnsi="Arial" w:cs="Arial"/>
          <w:b/>
          <w:vanish/>
          <w:sz w:val="24"/>
          <w:lang w:eastAsia="pt-BR"/>
        </w:rPr>
        <w:t>Reporting structure refers to...</w:t>
      </w:r>
      <w:r w:rsidRPr="003D5DC8">
        <w:rPr>
          <w:rFonts w:ascii="Arial" w:eastAsia="Times New Roman" w:hAnsi="Arial" w:cs="Arial"/>
          <w:b/>
          <w:sz w:val="24"/>
          <w:lang w:eastAsia="pt-BR"/>
        </w:rPr>
        <w:t>Estrutura de comunicação refere-se a ...</w:t>
      </w:r>
      <w:r w:rsidRPr="003D5DC8">
        <w:rPr>
          <w:rFonts w:ascii="Arial" w:eastAsia="Times New Roman" w:hAnsi="Arial" w:cs="Arial"/>
          <w:b/>
          <w:lang w:eastAsia="pt-BR"/>
        </w:rPr>
        <w:t xml:space="preserve"> </w:t>
      </w:r>
      <w:r w:rsidRPr="003D5DC8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3D5DC8">
        <w:rPr>
          <w:rFonts w:ascii="Arial" w:eastAsia="Times New Roman" w:hAnsi="Arial" w:cs="Arial"/>
          <w:b/>
          <w:lang w:eastAsia="pt-BR"/>
        </w:rPr>
        <w:t xml:space="preserve"> </w:t>
      </w:r>
      <w:r w:rsidRPr="003D5DC8">
        <w:rPr>
          <w:rFonts w:ascii="Arial" w:eastAsia="Times New Roman" w:hAnsi="Arial" w:cs="Arial"/>
          <w:b/>
          <w:sz w:val="24"/>
          <w:lang w:eastAsia="pt-BR"/>
        </w:rPr>
        <w:t>(Escolheu 3)</w:t>
      </w:r>
      <w:r w:rsidRPr="003D5DC8">
        <w:rPr>
          <w:rFonts w:ascii="Arial" w:eastAsia="Times New Roman" w:hAnsi="Arial" w:cs="Arial"/>
          <w:b/>
          <w:lang w:eastAsia="pt-BR"/>
        </w:rPr>
        <w:t xml:space="preserve"> </w:t>
      </w:r>
    </w:p>
    <w:p w:rsidR="003D5DC8" w:rsidRPr="003D5DC8" w:rsidRDefault="003D5DC8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relação entre as posições</w:t>
      </w: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relação entre a posição e as unidades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org</w:t>
      </w:r>
      <w:proofErr w:type="spellEnd"/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relação entre as unidades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org</w:t>
      </w:r>
      <w:proofErr w:type="spellEnd"/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relação entre a pessoa e posição</w:t>
      </w: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D5DC8" w:rsidRDefault="003D5DC8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3D5DC8" w:rsidRPr="00AD1855" w:rsidRDefault="009C02D6" w:rsidP="009C02D6">
      <w:pPr>
        <w:spacing w:after="0" w:line="240" w:lineRule="atLeast"/>
        <w:rPr>
          <w:rFonts w:ascii="Arial" w:eastAsia="Times New Roman" w:hAnsi="Arial" w:cs="Arial"/>
          <w:b/>
          <w:vanish/>
          <w:sz w:val="24"/>
          <w:lang w:eastAsia="pt-BR"/>
        </w:rPr>
      </w:pPr>
      <w:r w:rsidRPr="00AD1855">
        <w:rPr>
          <w:rFonts w:ascii="Arial" w:eastAsia="Times New Roman" w:hAnsi="Arial" w:cs="Arial"/>
          <w:b/>
          <w:vanish/>
          <w:sz w:val="24"/>
          <w:lang w:eastAsia="pt-BR"/>
        </w:rPr>
        <w:t>Evaluation Paths in General Structures define: ( chose 3 )</w:t>
      </w:r>
    </w:p>
    <w:p w:rsidR="009C02D6" w:rsidRPr="00AD1855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proofErr w:type="gramStart"/>
      <w:r w:rsidRPr="00AD1855">
        <w:rPr>
          <w:rFonts w:ascii="Arial" w:eastAsia="Times New Roman" w:hAnsi="Arial" w:cs="Arial"/>
          <w:b/>
          <w:sz w:val="24"/>
          <w:lang w:eastAsia="pt-BR"/>
        </w:rPr>
        <w:t>Caminhos de avaliação em estruturas gerais define</w:t>
      </w:r>
      <w:proofErr w:type="gramEnd"/>
      <w:r w:rsidRPr="00AD1855">
        <w:rPr>
          <w:rFonts w:ascii="Arial" w:eastAsia="Times New Roman" w:hAnsi="Arial" w:cs="Arial"/>
          <w:b/>
          <w:sz w:val="24"/>
          <w:lang w:eastAsia="pt-BR"/>
        </w:rPr>
        <w:t>: (escolher 3)</w:t>
      </w:r>
    </w:p>
    <w:p w:rsidR="00C73C30" w:rsidRDefault="00C73C3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C73C30" w:rsidRDefault="00D531E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Como um objeto - estrutura de árvore será </w:t>
      </w:r>
      <w:proofErr w:type="gramStart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>criado</w:t>
      </w:r>
      <w:proofErr w:type="gramEnd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no OM.</w:t>
      </w:r>
    </w:p>
    <w:p w:rsidR="00C73C30" w:rsidRDefault="00D531E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Ele exibe o registro de </w:t>
      </w:r>
      <w:proofErr w:type="spellStart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relação dos objetos envolvidos.</w:t>
      </w:r>
    </w:p>
    <w:p w:rsidR="00C73C30" w:rsidRDefault="00D531E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Ele representa as relações que </w:t>
      </w:r>
      <w:proofErr w:type="gramStart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>serão exibidos</w:t>
      </w:r>
      <w:proofErr w:type="gramEnd"/>
      <w:r w:rsidR="00C73C30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na estrutura da árvore.</w:t>
      </w:r>
    </w:p>
    <w:p w:rsidR="00D531E4" w:rsidRDefault="00D531E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bookmarkStart w:id="18" w:name="table2E"/>
      <w:bookmarkEnd w:id="18"/>
    </w:p>
    <w:p w:rsidR="009C02D6" w:rsidRPr="0018136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181367">
        <w:rPr>
          <w:rFonts w:ascii="Arial" w:eastAsia="Times New Roman" w:hAnsi="Arial" w:cs="Arial"/>
          <w:b/>
          <w:vanish/>
          <w:sz w:val="24"/>
          <w:lang w:eastAsia="pt-BR"/>
        </w:rPr>
        <w:t>nfosets are: ( chose 2 )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  <w:proofErr w:type="spellStart"/>
      <w:r w:rsidRPr="00181367">
        <w:rPr>
          <w:rFonts w:ascii="Arial" w:eastAsia="Times New Roman" w:hAnsi="Arial" w:cs="Arial"/>
          <w:b/>
          <w:sz w:val="24"/>
          <w:lang w:eastAsia="pt-BR"/>
        </w:rPr>
        <w:t>Infosets</w:t>
      </w:r>
      <w:proofErr w:type="spellEnd"/>
      <w:r w:rsidRPr="00181367">
        <w:rPr>
          <w:rFonts w:ascii="Arial" w:eastAsia="Times New Roman" w:hAnsi="Arial" w:cs="Arial"/>
          <w:b/>
          <w:sz w:val="24"/>
          <w:lang w:eastAsia="pt-BR"/>
        </w:rPr>
        <w:t xml:space="preserve"> são: (escolher 2)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Vista especial de banco de </w:t>
      </w: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dados e lógica de agrupamento</w:t>
      </w:r>
      <w:proofErr w:type="gram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para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para reportar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(x)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Usado em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Adhoc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consulta e consulta SAP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Vista especial de banco de dados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Usado para armazenar dados mestre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181367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18136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bookmarkStart w:id="19" w:name="table2F"/>
      <w:bookmarkEnd w:id="19"/>
      <w:r w:rsidRPr="00181367">
        <w:rPr>
          <w:rFonts w:ascii="Arial" w:eastAsia="Times New Roman" w:hAnsi="Arial" w:cs="Arial"/>
          <w:b/>
          <w:vanish/>
          <w:sz w:val="24"/>
          <w:lang w:eastAsia="pt-BR"/>
        </w:rPr>
        <w:lastRenderedPageBreak/>
        <w:t>ou default the Enterprise Structure/Controlling Area in the Actions/Organization Assignment Infotype by maintaining:</w:t>
      </w:r>
      <w:r w:rsidRPr="00181367">
        <w:rPr>
          <w:rFonts w:ascii="Arial" w:eastAsia="Times New Roman" w:hAnsi="Arial" w:cs="Arial"/>
          <w:b/>
          <w:sz w:val="24"/>
          <w:lang w:eastAsia="pt-BR"/>
        </w:rPr>
        <w:t xml:space="preserve">Você padrão da Empresa Estrutura / Área de Controle das Ações / Organização Cessão </w:t>
      </w:r>
      <w:proofErr w:type="spellStart"/>
      <w:proofErr w:type="gramStart"/>
      <w:r w:rsidRPr="00181367">
        <w:rPr>
          <w:rFonts w:ascii="Arial" w:eastAsia="Times New Roman" w:hAnsi="Arial" w:cs="Arial"/>
          <w:b/>
          <w:sz w:val="24"/>
          <w:lang w:eastAsia="pt-BR"/>
        </w:rPr>
        <w:t>InfoType</w:t>
      </w:r>
      <w:proofErr w:type="spellEnd"/>
      <w:proofErr w:type="gramEnd"/>
      <w:r w:rsidRPr="00181367">
        <w:rPr>
          <w:rFonts w:ascii="Arial" w:eastAsia="Times New Roman" w:hAnsi="Arial" w:cs="Arial"/>
          <w:b/>
          <w:sz w:val="24"/>
          <w:lang w:eastAsia="pt-BR"/>
        </w:rPr>
        <w:t xml:space="preserve"> pela manutenção: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</w:p>
    <w:p w:rsidR="00181367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Object Infotype (1000)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 </w:t>
      </w:r>
      <w:proofErr w:type="gramEnd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Objeto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(1000)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Account Assignment Infotype (1008)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Conta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Infotype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Assignment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(1008)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Cost Distribution (1018)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Custo de distribuição (1018)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Department/Staff Infotype (1003)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Departamento / Staff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(1003)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Employee Group/Subgroup Infotype (1013)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(  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Empregado Grupo / Subgrupo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(1013)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181367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18136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181367">
        <w:rPr>
          <w:rFonts w:ascii="Arial" w:eastAsia="Times New Roman" w:hAnsi="Arial" w:cs="Arial"/>
          <w:b/>
          <w:vanish/>
          <w:sz w:val="24"/>
          <w:lang w:eastAsia="pt-BR"/>
        </w:rPr>
        <w:t>The CEO of ABC client wants HR department to generate a comparison analysis report across enterprise for the last 5 years for each location comparing with current year results</w:t>
      </w:r>
      <w:r w:rsidRPr="00181367">
        <w:rPr>
          <w:rFonts w:ascii="Arial" w:eastAsia="Times New Roman" w:hAnsi="Arial" w:cs="Arial"/>
          <w:b/>
          <w:sz w:val="24"/>
          <w:lang w:eastAsia="pt-BR"/>
        </w:rPr>
        <w:t>O CEO do cliente ABC quer departamento de RH para gerar um relatório de análise de comparação em toda a empresa para os últimos 5 anos para cada local em comparação com os resultados do ano corrente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</w:p>
    <w:p w:rsidR="00181367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val="en-US" w:eastAsia="pt-BR"/>
        </w:rPr>
        <w:t xml:space="preserve"> </w:t>
      </w:r>
      <w:r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) </w:t>
      </w:r>
      <w:r w:rsidR="009C02D6" w:rsidRPr="0096778D">
        <w:rPr>
          <w:rFonts w:ascii="Arial" w:eastAsia="Times New Roman" w:hAnsi="Arial" w:cs="Arial"/>
          <w:sz w:val="24"/>
          <w:lang w:val="en-US" w:eastAsia="pt-BR"/>
        </w:rPr>
        <w:t xml:space="preserve">Use </w:t>
      </w:r>
      <w:proofErr w:type="spellStart"/>
      <w:r w:rsidR="009C02D6" w:rsidRPr="0096778D">
        <w:rPr>
          <w:rFonts w:ascii="Arial" w:eastAsia="Times New Roman" w:hAnsi="Arial" w:cs="Arial"/>
          <w:sz w:val="24"/>
          <w:lang w:val="en-US" w:eastAsia="pt-BR"/>
        </w:rPr>
        <w:t>consulta</w:t>
      </w:r>
      <w:proofErr w:type="spellEnd"/>
      <w:r w:rsidR="009C02D6" w:rsidRPr="0096778D">
        <w:rPr>
          <w:rFonts w:ascii="Arial" w:eastAsia="Times New Roman" w:hAnsi="Arial" w:cs="Arial"/>
          <w:sz w:val="24"/>
          <w:lang w:val="en-US" w:eastAsia="pt-BR"/>
        </w:rPr>
        <w:t xml:space="preserve"> SAP</w:t>
      </w:r>
      <w:r w:rsidR="009C02D6" w:rsidRPr="0096778D">
        <w:rPr>
          <w:rFonts w:ascii="Arial" w:eastAsia="Times New Roman" w:hAnsi="Arial" w:cs="Arial"/>
          <w:lang w:val="en-US"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96778D">
        <w:rPr>
          <w:rFonts w:ascii="Arial" w:eastAsia="Times New Roman" w:hAnsi="Arial" w:cs="Arial"/>
          <w:vanish/>
          <w:sz w:val="24"/>
          <w:lang w:val="en-US" w:eastAsia="pt-BR"/>
        </w:rPr>
        <w:t>Use HIS</w:t>
      </w:r>
      <w:r w:rsidR="00181367"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(   </w:t>
      </w:r>
      <w:r w:rsid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 </w:t>
      </w:r>
      <w:r w:rsidR="00181367"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val="en-US" w:eastAsia="pt-BR"/>
        </w:rPr>
        <w:t>Use HIS</w:t>
      </w:r>
      <w:r w:rsidRPr="0096778D">
        <w:rPr>
          <w:rFonts w:ascii="Arial" w:eastAsia="Times New Roman" w:hAnsi="Arial" w:cs="Arial"/>
          <w:lang w:val="en-US"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96778D">
        <w:rPr>
          <w:rFonts w:ascii="Arial" w:eastAsia="Times New Roman" w:hAnsi="Arial" w:cs="Arial"/>
          <w:vanish/>
          <w:sz w:val="24"/>
          <w:lang w:val="en-US" w:eastAsia="pt-BR"/>
        </w:rPr>
        <w:t>Use Adhoc Query</w:t>
      </w:r>
      <w:r w:rsidR="00181367"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(   </w:t>
      </w:r>
      <w:r w:rsid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 </w:t>
      </w:r>
      <w:r w:rsidR="00181367" w:rsidRPr="00181367">
        <w:rPr>
          <w:rFonts w:ascii="Arial" w:eastAsia="Times New Roman" w:hAnsi="Arial" w:cs="Arial"/>
          <w:sz w:val="24"/>
          <w:szCs w:val="24"/>
          <w:lang w:val="en-US"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val="en-US" w:eastAsia="pt-BR"/>
        </w:rPr>
        <w:t xml:space="preserve">Use </w:t>
      </w:r>
      <w:proofErr w:type="spellStart"/>
      <w:r w:rsidRPr="0096778D">
        <w:rPr>
          <w:rFonts w:ascii="Arial" w:eastAsia="Times New Roman" w:hAnsi="Arial" w:cs="Arial"/>
          <w:sz w:val="24"/>
          <w:lang w:val="en-US" w:eastAsia="pt-BR"/>
        </w:rPr>
        <w:t>Consulta</w:t>
      </w:r>
      <w:proofErr w:type="spellEnd"/>
      <w:r w:rsidRPr="0096778D">
        <w:rPr>
          <w:rFonts w:ascii="Arial" w:eastAsia="Times New Roman" w:hAnsi="Arial" w:cs="Arial"/>
          <w:sz w:val="24"/>
          <w:lang w:val="en-US"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lang w:val="en-US" w:eastAsia="pt-BR"/>
        </w:rPr>
        <w:t>Adhoc</w:t>
      </w:r>
      <w:proofErr w:type="spellEnd"/>
      <w:r w:rsidRPr="0096778D">
        <w:rPr>
          <w:rFonts w:ascii="Arial" w:eastAsia="Times New Roman" w:hAnsi="Arial" w:cs="Arial"/>
          <w:lang w:val="en-US"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406906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406906">
        <w:rPr>
          <w:rFonts w:ascii="Arial" w:eastAsia="Times New Roman" w:hAnsi="Arial" w:cs="Arial"/>
          <w:vanish/>
          <w:lang w:eastAsia="pt-BR"/>
        </w:rPr>
        <w:t xml:space="preserve"> </w:t>
      </w:r>
      <w:r w:rsidRPr="00406906">
        <w:rPr>
          <w:rFonts w:ascii="Arial" w:eastAsia="Times New Roman" w:hAnsi="Arial" w:cs="Arial"/>
          <w:vanish/>
          <w:sz w:val="24"/>
          <w:lang w:eastAsia="pt-BR"/>
        </w:rPr>
        <w:t>Use BW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Use BW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181367" w:rsidRPr="0096778D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18136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Which of the following are considered as external relationship combination ( chose 3 )</w:t>
      </w:r>
      <w:proofErr w:type="gramStart"/>
      <w:r w:rsidRPr="00181367">
        <w:rPr>
          <w:rFonts w:ascii="Arial" w:eastAsia="Times New Roman" w:hAnsi="Arial" w:cs="Arial"/>
          <w:b/>
          <w:sz w:val="24"/>
          <w:lang w:eastAsia="pt-BR"/>
        </w:rPr>
        <w:t>Qual das seguintes são</w:t>
      </w:r>
      <w:proofErr w:type="gramEnd"/>
      <w:r w:rsidRPr="00181367">
        <w:rPr>
          <w:rFonts w:ascii="Arial" w:eastAsia="Times New Roman" w:hAnsi="Arial" w:cs="Arial"/>
          <w:b/>
          <w:sz w:val="24"/>
          <w:lang w:eastAsia="pt-BR"/>
        </w:rPr>
        <w:t xml:space="preserve"> considerados combinação relacionamento externo (escolheu 3)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Org.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Org.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Unit &amp; Cost Center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Unidade e Centro de Custo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Person &amp; Sales Organization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Pessoa &amp; Organização de Vendas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Org, Unit &amp; Budget Unit</w:t>
      </w:r>
      <w:proofErr w:type="gramStart"/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181367"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="00181367"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Org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>, Unidade e Unidade Orçamentária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Position &amp; Work Center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Posição e Centro de Trabalho</w:t>
      </w:r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181367" w:rsidRDefault="0018136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87EE1" w:rsidRPr="0096778D" w:rsidRDefault="00787EE1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181367">
        <w:rPr>
          <w:rFonts w:ascii="Arial" w:eastAsia="Times New Roman" w:hAnsi="Arial" w:cs="Arial"/>
          <w:b/>
          <w:vanish/>
          <w:sz w:val="24"/>
          <w:lang w:eastAsia="pt-BR"/>
        </w:rPr>
        <w:t>If an employee wants to distribute his/her salary between two different bank accounts: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  <w:r w:rsidRPr="00181367">
        <w:rPr>
          <w:rFonts w:ascii="Arial" w:eastAsia="Times New Roman" w:hAnsi="Arial" w:cs="Arial"/>
          <w:b/>
          <w:sz w:val="24"/>
          <w:lang w:eastAsia="pt-BR"/>
        </w:rPr>
        <w:t>Se um funcionário quer distribuir sua / seu salário entre duas contas bancárias distintas:</w:t>
      </w:r>
      <w:r w:rsidRPr="00181367">
        <w:rPr>
          <w:rFonts w:ascii="Arial" w:eastAsia="Times New Roman" w:hAnsi="Arial" w:cs="Arial"/>
          <w:b/>
          <w:lang w:eastAsia="pt-BR"/>
        </w:rPr>
        <w:t xml:space="preserve"> </w:t>
      </w:r>
    </w:p>
    <w:p w:rsidR="00787EE1" w:rsidRDefault="00787EE1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Selecione o método de pagamento â € OESA €</w:t>
      </w:r>
    </w:p>
    <w:p w:rsidR="00787EE1" w:rsidRDefault="00787EE1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Criar dois registros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no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0009, o segundo com o tipo de sub â €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œOther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Banksâ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</w:t>
      </w:r>
    </w:p>
    <w:p w:rsidR="00787EE1" w:rsidRDefault="00787EE1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Deixe o método de pagamento como em branco</w:t>
      </w:r>
    </w:p>
    <w:p w:rsidR="00787EE1" w:rsidRDefault="00787EE1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Selecione o método de pagamento â €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œUâ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</w:t>
      </w: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787EE1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EE679B">
        <w:rPr>
          <w:rFonts w:ascii="Arial" w:eastAsia="Times New Roman" w:hAnsi="Arial" w:cs="Arial"/>
          <w:b/>
          <w:sz w:val="24"/>
          <w:lang w:eastAsia="pt-BR"/>
        </w:rPr>
        <w:t xml:space="preserve">Os possíveis passos na criação das </w:t>
      </w:r>
      <w:proofErr w:type="spellStart"/>
      <w:proofErr w:type="gramStart"/>
      <w:r w:rsidRPr="00EE679B">
        <w:rPr>
          <w:rFonts w:ascii="Arial" w:eastAsia="Times New Roman" w:hAnsi="Arial" w:cs="Arial"/>
          <w:b/>
          <w:sz w:val="24"/>
          <w:lang w:eastAsia="pt-BR"/>
        </w:rPr>
        <w:t>InfoSets</w:t>
      </w:r>
      <w:proofErr w:type="spellEnd"/>
      <w:proofErr w:type="gramEnd"/>
      <w:r w:rsidRPr="00EE679B">
        <w:rPr>
          <w:rFonts w:ascii="Arial" w:eastAsia="Times New Roman" w:hAnsi="Arial" w:cs="Arial"/>
          <w:b/>
          <w:sz w:val="24"/>
          <w:lang w:eastAsia="pt-BR"/>
        </w:rPr>
        <w:t xml:space="preserve"> são (escolheu 3)</w:t>
      </w:r>
      <w:r w:rsidRPr="00EE679B">
        <w:rPr>
          <w:rFonts w:ascii="Arial" w:eastAsia="Times New Roman" w:hAnsi="Arial" w:cs="Arial"/>
          <w:b/>
          <w:lang w:eastAsia="pt-BR"/>
        </w:rPr>
        <w:t xml:space="preserve"> </w:t>
      </w:r>
    </w:p>
    <w:p w:rsidR="00EE679B" w:rsidRPr="00EE679B" w:rsidRDefault="00EE679B" w:rsidP="00787EE1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Os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seleccionados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para a criação do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infoset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não podem ser adicionados / removidos numa data posterior.</w:t>
      </w: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Você pode selecionar objetos de planejamento pessoal e seus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relacionados na lista de permitidos relações do grupo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objetos relacionados.</w:t>
      </w: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Após a geração das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InfoSets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>, atribuí-la aos grupos de usuários.</w:t>
      </w: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Lista de dados lógico, dependendo dos componentes usados.</w:t>
      </w:r>
    </w:p>
    <w:p w:rsidR="00EE679B" w:rsidRDefault="00EE679B" w:rsidP="00787EE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18136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Uma vez que os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InfoSets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são criados, os nomes dos campos / grupos de campo não pode ser alterado.</w:t>
      </w:r>
    </w:p>
    <w:p w:rsidR="00EE679B" w:rsidRPr="0096778D" w:rsidRDefault="00EE679B" w:rsidP="00787EE1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481"/>
        <w:gridCol w:w="7473"/>
      </w:tblGrid>
      <w:tr w:rsidR="009C02D6" w:rsidRPr="0096778D" w:rsidTr="00EE679B"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20" w:name="table31"/>
            <w:bookmarkEnd w:id="20"/>
          </w:p>
          <w:p w:rsidR="00EE679B" w:rsidRDefault="00EE679B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0C2C2B" w:rsidRDefault="000C2C2B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0C2C2B" w:rsidRPr="0096778D" w:rsidRDefault="000C2C2B" w:rsidP="009C02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bookmarkStart w:id="21" w:name="graphic351"/>
            <w:bookmarkEnd w:id="21"/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96778D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lastRenderedPageBreak/>
        <w:t>n the ORG &amp; STAFFING mode, the authorized user is you but not able to make changes to the org structure, move positions and jobs.</w:t>
      </w:r>
      <w:r w:rsidRPr="000C2C2B">
        <w:rPr>
          <w:rFonts w:ascii="Arial" w:eastAsia="Times New Roman" w:hAnsi="Arial" w:cs="Arial"/>
          <w:b/>
          <w:sz w:val="24"/>
          <w:lang w:eastAsia="pt-BR"/>
        </w:rPr>
        <w:t xml:space="preserve">No modo de ORG e pessoal, o usuário autorizado é você, mas não é capaz de fazer alterações na estrutura </w:t>
      </w:r>
      <w:proofErr w:type="spellStart"/>
      <w:r w:rsidRPr="000C2C2B">
        <w:rPr>
          <w:rFonts w:ascii="Arial" w:eastAsia="Times New Roman" w:hAnsi="Arial" w:cs="Arial"/>
          <w:b/>
          <w:sz w:val="24"/>
          <w:lang w:eastAsia="pt-BR"/>
        </w:rPr>
        <w:t>org</w:t>
      </w:r>
      <w:proofErr w:type="spellEnd"/>
      <w:r w:rsidRPr="000C2C2B">
        <w:rPr>
          <w:rFonts w:ascii="Arial" w:eastAsia="Times New Roman" w:hAnsi="Arial" w:cs="Arial"/>
          <w:b/>
          <w:sz w:val="24"/>
          <w:lang w:eastAsia="pt-BR"/>
        </w:rPr>
        <w:t>, posições movimento e empregos.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szCs w:val="24"/>
          <w:lang w:eastAsia="pt-BR"/>
        </w:rPr>
        <w:br/>
      </w: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You have identified the problem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Você identificou o problema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</w:p>
    <w:p w:rsidR="000C2C2B" w:rsidRPr="000C2C2B" w:rsidRDefault="000C2C2B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EE679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EE679B" w:rsidRPr="0096778D">
        <w:rPr>
          <w:rFonts w:ascii="Arial" w:eastAsia="Times New Roman" w:hAnsi="Arial" w:cs="Arial"/>
          <w:sz w:val="24"/>
          <w:szCs w:val="24"/>
          <w:lang w:eastAsia="pt-BR"/>
        </w:rPr>
        <w:t>não existe uma integração</w:t>
      </w:r>
    </w:p>
    <w:p w:rsidR="00EE679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EE679B" w:rsidRPr="0096778D">
        <w:rPr>
          <w:rFonts w:ascii="Arial" w:eastAsia="Times New Roman" w:hAnsi="Arial" w:cs="Arial"/>
          <w:sz w:val="24"/>
          <w:szCs w:val="24"/>
          <w:lang w:eastAsia="pt-BR"/>
        </w:rPr>
        <w:t>não há nenhuma autorização</w:t>
      </w:r>
    </w:p>
    <w:p w:rsidR="00EE679B" w:rsidRDefault="000C2C2B" w:rsidP="00EE679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4"/>
          <w:szCs w:val="24"/>
          <w:lang w:eastAsia="pt-BR"/>
        </w:rPr>
        <w:t xml:space="preserve">x </w:t>
      </w:r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EE679B" w:rsidRPr="00EE679B">
        <w:rPr>
          <w:rFonts w:ascii="Arial" w:eastAsia="Times New Roman" w:hAnsi="Arial" w:cs="Arial"/>
          <w:vanish/>
          <w:sz w:val="24"/>
          <w:szCs w:val="24"/>
          <w:lang w:eastAsia="pt-BR"/>
        </w:rPr>
        <w:t>the mode is dis</w:t>
      </w:r>
      <w:r w:rsidR="00EE679B" w:rsidRPr="00EE679B">
        <w:rPr>
          <w:rFonts w:ascii="Arial" w:eastAsia="Times New Roman" w:hAnsi="Arial" w:cs="Arial"/>
          <w:sz w:val="24"/>
          <w:szCs w:val="24"/>
          <w:lang w:eastAsia="pt-BR"/>
        </w:rPr>
        <w:t>o modo de exibição é</w:t>
      </w:r>
    </w:p>
    <w:p w:rsidR="000C2C2B" w:rsidRDefault="000C2C2B" w:rsidP="00EE679B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2E736A">
        <w:rPr>
          <w:rFonts w:ascii="Arial" w:eastAsia="Times New Roman" w:hAnsi="Arial" w:cs="Arial"/>
          <w:sz w:val="24"/>
          <w:szCs w:val="24"/>
          <w:lang w:eastAsia="pt-BR"/>
        </w:rPr>
        <w:t>(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  </w:t>
      </w:r>
      <w:proofErr w:type="gramEnd"/>
      <w:r w:rsidRPr="002E736A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Versão do plano não é atribuído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0C2C2B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C2C2B">
        <w:rPr>
          <w:rFonts w:ascii="Arial" w:eastAsia="Times New Roman" w:hAnsi="Arial" w:cs="Arial"/>
          <w:b/>
          <w:sz w:val="24"/>
          <w:lang w:eastAsia="pt-BR"/>
        </w:rPr>
        <w:t>O tipo de salário seleção grupo de regras de tempo, que é usado para definir normas específicas para a seleção do tipo de salário do tempo de acordo com a TI 0001 podem ser capturados dentro.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C2C2B" w:rsidRPr="000C2C2B" w:rsidRDefault="000C2C2B" w:rsidP="009C02D6">
      <w:pPr>
        <w:spacing w:after="0" w:line="240" w:lineRule="atLeast"/>
        <w:rPr>
          <w:rFonts w:ascii="Arial" w:eastAsia="Times New Roman" w:hAnsi="Arial" w:cs="Arial"/>
          <w:lang w:val="en-US" w:eastAsia="pt-BR"/>
        </w:rPr>
      </w:pPr>
      <w:r w:rsidRPr="000C2C2B">
        <w:rPr>
          <w:rFonts w:ascii="Arial" w:eastAsia="Times New Roman" w:hAnsi="Arial" w:cs="Arial"/>
          <w:sz w:val="24"/>
          <w:szCs w:val="24"/>
          <w:lang w:val="en-US" w:eastAsia="pt-BR"/>
        </w:rPr>
        <w:t>(   ) XMOD â € "A MODIF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val="en-US"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val="en-US" w:eastAsia="pt-BR"/>
        </w:rPr>
        <w:t>( x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val="en-US" w:eastAsia="pt-BR"/>
        </w:rPr>
        <w:t xml:space="preserve"> ) </w:t>
      </w:r>
      <w:r w:rsidRPr="0096778D">
        <w:rPr>
          <w:rFonts w:ascii="Arial" w:eastAsia="Times New Roman" w:hAnsi="Arial" w:cs="Arial"/>
          <w:sz w:val="24"/>
          <w:szCs w:val="24"/>
          <w:lang w:val="en-US" w:eastAsia="pt-BR"/>
        </w:rPr>
        <w:t>TMOD â € "MODIF W</w:t>
      </w:r>
    </w:p>
    <w:p w:rsidR="000C2C2B" w:rsidRP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val="en-US" w:eastAsia="pt-BR"/>
        </w:rPr>
      </w:pPr>
      <w:r w:rsidRPr="000C2C2B">
        <w:rPr>
          <w:rFonts w:ascii="Arial" w:eastAsia="Times New Roman" w:hAnsi="Arial" w:cs="Arial"/>
          <w:sz w:val="24"/>
          <w:szCs w:val="24"/>
          <w:lang w:val="en-US" w:eastAsia="pt-BR"/>
        </w:rPr>
        <w:t>(   ) TMOD â € "MODIF T</w:t>
      </w:r>
    </w:p>
    <w:p w:rsidR="000C2C2B" w:rsidRPr="00406906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406906">
        <w:rPr>
          <w:rFonts w:ascii="Arial" w:eastAsia="Times New Roman" w:hAnsi="Arial" w:cs="Arial"/>
          <w:sz w:val="24"/>
          <w:szCs w:val="24"/>
          <w:lang w:eastAsia="pt-BR"/>
        </w:rPr>
        <w:t>) TMOD â € "MODIF D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0C2C2B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The HODâ€™s in your organization constantly requires reports that are currently not available in the SAP system.</w:t>
      </w:r>
      <w:r w:rsidRPr="000C2C2B">
        <w:rPr>
          <w:rFonts w:ascii="Arial" w:eastAsia="Times New Roman" w:hAnsi="Arial" w:cs="Arial"/>
          <w:b/>
          <w:sz w:val="24"/>
          <w:lang w:eastAsia="pt-BR"/>
        </w:rPr>
        <w:t xml:space="preserve">O </w:t>
      </w:r>
      <w:proofErr w:type="spellStart"/>
      <w:r w:rsidRPr="000C2C2B">
        <w:rPr>
          <w:rFonts w:ascii="Arial" w:eastAsia="Times New Roman" w:hAnsi="Arial" w:cs="Arial"/>
          <w:b/>
          <w:sz w:val="24"/>
          <w:lang w:eastAsia="pt-BR"/>
        </w:rPr>
        <w:t>Hoda</w:t>
      </w:r>
      <w:proofErr w:type="spellEnd"/>
      <w:r w:rsidRPr="000C2C2B">
        <w:rPr>
          <w:rFonts w:ascii="Arial" w:eastAsia="Times New Roman" w:hAnsi="Arial" w:cs="Arial"/>
          <w:b/>
          <w:sz w:val="24"/>
          <w:lang w:eastAsia="pt-BR"/>
        </w:rPr>
        <w:t xml:space="preserve"> € ™ s em sua organização constantemente exige relatórios que não estão disponíveis no sistema SAP.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Since this is purely for analysis, format is not an issue.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Uma vez que este é puramente para análise, o formato não é um problema.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What you suggest: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O que você sugere: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Menu de área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SAP consulta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Adhoc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Consulta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HIS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The SAP standard system enables you to create personal and general notifications/greetings for your employees on the Remuneration statement.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O sistema standard SAP permite que você crie notificações / saudações pessoais e gerais para seus funcionários sobre a declaração de Remuneração.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(For Eg On their Birthdays) This is possible by: ( chose 3 )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(Por Exemplo em seus aniversários) Isso é possível por: (escolher 3)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</w:p>
    <w:p w:rsidR="000C2C2B" w:rsidRPr="000C2C2B" w:rsidRDefault="000C2C2B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Manter Ações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Manutenção de Notificações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Manter subtipo Geral Notificação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Manter Tempo Eventos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Infotype</w:t>
      </w:r>
      <w:proofErr w:type="spellEnd"/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Manter subtipo Notificação Pessoal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0C2C2B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Which of the following are true about the plan versions?</w:t>
      </w:r>
      <w:proofErr w:type="gramStart"/>
      <w:r w:rsidRPr="000C2C2B">
        <w:rPr>
          <w:rFonts w:ascii="Arial" w:eastAsia="Times New Roman" w:hAnsi="Arial" w:cs="Arial"/>
          <w:b/>
          <w:sz w:val="24"/>
          <w:lang w:eastAsia="pt-BR"/>
        </w:rPr>
        <w:t>Qual das seguintes são</w:t>
      </w:r>
      <w:proofErr w:type="gramEnd"/>
      <w:r w:rsidRPr="000C2C2B">
        <w:rPr>
          <w:rFonts w:ascii="Arial" w:eastAsia="Times New Roman" w:hAnsi="Arial" w:cs="Arial"/>
          <w:b/>
          <w:sz w:val="24"/>
          <w:lang w:eastAsia="pt-BR"/>
        </w:rPr>
        <w:t xml:space="preserve"> verdadeiras sobre as versões do plano?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  <w:r w:rsidRPr="000C2C2B">
        <w:rPr>
          <w:rFonts w:ascii="Arial" w:eastAsia="Times New Roman" w:hAnsi="Arial" w:cs="Arial"/>
          <w:b/>
          <w:sz w:val="24"/>
          <w:lang w:eastAsia="pt-BR"/>
        </w:rPr>
        <w:t>(Escolheu 3)</w:t>
      </w:r>
      <w:r w:rsidRPr="000C2C2B">
        <w:rPr>
          <w:rFonts w:ascii="Arial" w:eastAsia="Times New Roman" w:hAnsi="Arial" w:cs="Arial"/>
          <w:b/>
          <w:lang w:eastAsia="pt-BR"/>
        </w:rPr>
        <w:t xml:space="preserve"> 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Ele permite que descreve planos alternativos no sistema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Cada versões do plano são dependentes uns dos outros.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Versões do plano pode ser criado como uma cópia do plano original, em declarações usando relatório RHCOPL00.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lastRenderedPageBreak/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RHCOPLPT suporte ao transferir dados de uma versão do plano inativa a versão do plano ativo e integrado.</w:t>
      </w:r>
    </w:p>
    <w:p w:rsidR="000C2C2B" w:rsidRDefault="000C2C2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C2C2B" w:rsidRPr="0096778D" w:rsidRDefault="000C2C2B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476ECF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bookmarkStart w:id="22" w:name="table36"/>
      <w:bookmarkEnd w:id="22"/>
      <w:proofErr w:type="gramStart"/>
      <w:r w:rsidRPr="00476ECF">
        <w:rPr>
          <w:rFonts w:ascii="Arial" w:eastAsia="Times New Roman" w:hAnsi="Arial" w:cs="Arial"/>
          <w:b/>
          <w:sz w:val="24"/>
          <w:lang w:eastAsia="pt-BR"/>
        </w:rPr>
        <w:t>Aulas de férias públicos</w:t>
      </w:r>
      <w:proofErr w:type="gramEnd"/>
      <w:r w:rsidRPr="00476ECF">
        <w:rPr>
          <w:rFonts w:ascii="Arial" w:eastAsia="Times New Roman" w:hAnsi="Arial" w:cs="Arial"/>
          <w:b/>
          <w:sz w:val="24"/>
          <w:lang w:eastAsia="pt-BR"/>
        </w:rPr>
        <w:t xml:space="preserve"> são utilizados para qual das seguintes opções?</w:t>
      </w:r>
      <w:r w:rsidRPr="00476ECF">
        <w:rPr>
          <w:rFonts w:ascii="Arial" w:eastAsia="Times New Roman" w:hAnsi="Arial" w:cs="Arial"/>
          <w:b/>
          <w:lang w:eastAsia="pt-BR"/>
        </w:rPr>
        <w:t xml:space="preserve"> </w:t>
      </w:r>
      <w:r w:rsidRPr="00476ECF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476ECF">
        <w:rPr>
          <w:rFonts w:ascii="Arial" w:eastAsia="Times New Roman" w:hAnsi="Arial" w:cs="Arial"/>
          <w:b/>
          <w:lang w:eastAsia="pt-BR"/>
        </w:rPr>
        <w:t xml:space="preserve"> </w:t>
      </w:r>
      <w:r w:rsidRPr="00476ECF">
        <w:rPr>
          <w:rFonts w:ascii="Arial" w:eastAsia="Times New Roman" w:hAnsi="Arial" w:cs="Arial"/>
          <w:b/>
          <w:sz w:val="24"/>
          <w:lang w:eastAsia="pt-BR"/>
        </w:rPr>
        <w:t>(Escolheu 3)</w:t>
      </w:r>
      <w:r w:rsidRPr="00476ECF">
        <w:rPr>
          <w:rFonts w:ascii="Arial" w:eastAsia="Times New Roman" w:hAnsi="Arial" w:cs="Arial"/>
          <w:b/>
          <w:lang w:eastAsia="pt-BR"/>
        </w:rPr>
        <w:t xml:space="preserve"> 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Seleção de rubricas salariais de tempo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DWS variantes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Tipos dia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Seleção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folha de pagamento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476ECF" w:rsidRDefault="009C02D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What are the features of the report RPTQTA00?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AF1BC0">
        <w:rPr>
          <w:rFonts w:ascii="Arial" w:eastAsia="Times New Roman" w:hAnsi="Arial" w:cs="Arial"/>
          <w:b/>
          <w:sz w:val="24"/>
          <w:lang w:eastAsia="pt-BR"/>
        </w:rPr>
        <w:t>Quais são as características do relatório RPTQTA00?</w:t>
      </w:r>
      <w:r w:rsidRPr="00AF1BC0">
        <w:rPr>
          <w:rFonts w:ascii="Arial" w:eastAsia="Times New Roman" w:hAnsi="Arial" w:cs="Arial"/>
          <w:b/>
          <w:lang w:eastAsia="pt-BR"/>
        </w:rPr>
        <w:t xml:space="preserve"> </w:t>
      </w:r>
    </w:p>
    <w:p w:rsidR="00AF1BC0" w:rsidRPr="00AF1BC0" w:rsidRDefault="00AF1BC0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Disponibilidade imediata de Quota depois de competência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Acréscimo percentual Regular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Utiliza dados em tempo atuais.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Determinado após período de apuração seja concluída.</w:t>
      </w:r>
    </w:p>
    <w:p w:rsidR="00476ECF" w:rsidRDefault="00476ECF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Recálculo automático das cotas.</w:t>
      </w:r>
    </w:p>
    <w:p w:rsidR="00AF1BC0" w:rsidRDefault="00AF1BC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AF1BC0" w:rsidRDefault="00AF1BC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Infotypes can be maintained by which of the following ways?</w:t>
      </w:r>
      <w:proofErr w:type="spellStart"/>
      <w:r w:rsidRPr="00AF1BC0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AF1BC0">
        <w:rPr>
          <w:rFonts w:ascii="Arial" w:eastAsia="Times New Roman" w:hAnsi="Arial" w:cs="Arial"/>
          <w:b/>
          <w:sz w:val="24"/>
          <w:lang w:eastAsia="pt-BR"/>
        </w:rPr>
        <w:t xml:space="preserve"> podem ser mantidas por que uma das seguintes formas?</w:t>
      </w:r>
      <w:r w:rsidRPr="00AF1BC0">
        <w:rPr>
          <w:rFonts w:ascii="Arial" w:eastAsia="Times New Roman" w:hAnsi="Arial" w:cs="Arial"/>
          <w:b/>
          <w:lang w:eastAsia="pt-BR"/>
        </w:rPr>
        <w:t xml:space="preserve"> </w:t>
      </w:r>
      <w:r w:rsidRPr="00AF1BC0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AF1BC0">
        <w:rPr>
          <w:rFonts w:ascii="Arial" w:eastAsia="Times New Roman" w:hAnsi="Arial" w:cs="Arial"/>
          <w:b/>
          <w:lang w:eastAsia="pt-BR"/>
        </w:rPr>
        <w:t xml:space="preserve"> </w:t>
      </w:r>
      <w:r w:rsidRPr="00AF1BC0">
        <w:rPr>
          <w:rFonts w:ascii="Arial" w:eastAsia="Times New Roman" w:hAnsi="Arial" w:cs="Arial"/>
          <w:b/>
          <w:sz w:val="24"/>
          <w:lang w:eastAsia="pt-BR"/>
        </w:rPr>
        <w:t>(Escolheu 2)</w:t>
      </w:r>
      <w:r w:rsidRPr="00AF1BC0">
        <w:rPr>
          <w:rFonts w:ascii="Arial" w:eastAsia="Times New Roman" w:hAnsi="Arial" w:cs="Arial"/>
          <w:b/>
          <w:lang w:eastAsia="pt-BR"/>
        </w:rPr>
        <w:t xml:space="preserve"> </w:t>
      </w:r>
    </w:p>
    <w:p w:rsidR="00AF1BC0" w:rsidRPr="00AF1BC0" w:rsidRDefault="00AF1BC0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a.</w:t>
      </w:r>
      <w:proofErr w:type="gramStart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lang w:eastAsia="pt-BR"/>
        </w:rPr>
        <w:t>Entrada rápida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Personnel actions</w:t>
      </w:r>
      <w:proofErr w:type="gramStart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lang w:eastAsia="pt-BR"/>
        </w:rPr>
        <w:t>ações de pessoal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Infocube objects</w:t>
      </w:r>
      <w:proofErr w:type="gramStart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 w:rsidR="00AF1BC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AF1BC0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InfoCube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objetos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AF1BC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 xml:space="preserve">Consulta </w:t>
      </w:r>
      <w:proofErr w:type="spellStart"/>
      <w:r w:rsidR="009C02D6" w:rsidRPr="0096778D">
        <w:rPr>
          <w:rFonts w:ascii="Arial" w:eastAsia="Times New Roman" w:hAnsi="Arial" w:cs="Arial"/>
          <w:sz w:val="24"/>
          <w:lang w:eastAsia="pt-BR"/>
        </w:rPr>
        <w:t>Infoset</w:t>
      </w:r>
      <w:proofErr w:type="spellEnd"/>
      <w:r w:rsidR="009C02D6" w:rsidRPr="0096778D">
        <w:rPr>
          <w:rFonts w:ascii="Arial" w:eastAsia="Times New Roman" w:hAnsi="Arial" w:cs="Arial"/>
          <w:lang w:eastAsia="pt-BR"/>
        </w:rPr>
        <w:t xml:space="preserve"> </w:t>
      </w:r>
    </w:p>
    <w:p w:rsidR="00AF1BC0" w:rsidRDefault="00AF1BC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Pr="0096778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06670D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6670D">
        <w:rPr>
          <w:rFonts w:ascii="Arial" w:eastAsia="Times New Roman" w:hAnsi="Arial" w:cs="Arial"/>
          <w:b/>
          <w:vanish/>
          <w:sz w:val="24"/>
          <w:lang w:eastAsia="pt-BR"/>
        </w:rPr>
        <w:t>The feature QUOMO can be defined as: ( chose 2 )</w:t>
      </w:r>
      <w:r w:rsidRPr="0006670D">
        <w:rPr>
          <w:rFonts w:ascii="Arial" w:eastAsia="Times New Roman" w:hAnsi="Arial" w:cs="Arial"/>
          <w:b/>
          <w:sz w:val="24"/>
          <w:lang w:eastAsia="pt-BR"/>
        </w:rPr>
        <w:t xml:space="preserve">O QUOMO característica pode ser </w:t>
      </w:r>
      <w:proofErr w:type="gramStart"/>
      <w:r w:rsidRPr="0006670D">
        <w:rPr>
          <w:rFonts w:ascii="Arial" w:eastAsia="Times New Roman" w:hAnsi="Arial" w:cs="Arial"/>
          <w:b/>
          <w:sz w:val="24"/>
          <w:lang w:eastAsia="pt-BR"/>
        </w:rPr>
        <w:t>definida</w:t>
      </w:r>
      <w:proofErr w:type="gramEnd"/>
      <w:r w:rsidRPr="0006670D">
        <w:rPr>
          <w:rFonts w:ascii="Arial" w:eastAsia="Times New Roman" w:hAnsi="Arial" w:cs="Arial"/>
          <w:b/>
          <w:sz w:val="24"/>
          <w:lang w:eastAsia="pt-BR"/>
        </w:rPr>
        <w:t xml:space="preserve"> como: (escolheu 2)</w:t>
      </w:r>
      <w:r w:rsidRPr="0006670D">
        <w:rPr>
          <w:rFonts w:ascii="Arial" w:eastAsia="Times New Roman" w:hAnsi="Arial" w:cs="Arial"/>
          <w:b/>
          <w:lang w:eastAsia="pt-BR"/>
        </w:rPr>
        <w:t xml:space="preserve"> 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Você pode usar como padrão um tipo de grupo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Selection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Quota.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>
        <w:rPr>
          <w:rFonts w:ascii="Arial" w:eastAsia="Times New Roman" w:hAnsi="Arial" w:cs="Arial"/>
          <w:sz w:val="24"/>
          <w:szCs w:val="24"/>
          <w:lang w:eastAsia="pt-BR"/>
        </w:rPr>
        <w:t>C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ota regras de seleção de tipo determina qual o tipo de quotas, em que quantidades devem ser vencidos ou proposto.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QUOMO especifica quais Quota tipo de grupo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Selection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é atribuído a um funcionário específico, com base em sua missão organizacional.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Quota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Rule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Seleção Tipo determina 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seqüência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em que as cotas são gerados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06670D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06670D">
        <w:rPr>
          <w:rFonts w:ascii="Arial" w:eastAsia="Times New Roman" w:hAnsi="Arial" w:cs="Arial"/>
          <w:b/>
          <w:vanish/>
          <w:sz w:val="24"/>
          <w:lang w:eastAsia="pt-BR"/>
        </w:rPr>
        <w:t>If Organization Management is having integration with the Recruitment component, then:</w:t>
      </w:r>
      <w:r w:rsidRPr="0006670D">
        <w:rPr>
          <w:rFonts w:ascii="Arial" w:eastAsia="Times New Roman" w:hAnsi="Arial" w:cs="Arial"/>
          <w:b/>
          <w:sz w:val="24"/>
          <w:lang w:eastAsia="pt-BR"/>
        </w:rPr>
        <w:t>Se de Gestão de organização é ter integração com o componente</w:t>
      </w:r>
      <w:r w:rsidR="0006670D" w:rsidRPr="0006670D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r w:rsidRPr="0006670D">
        <w:rPr>
          <w:rFonts w:ascii="Arial" w:eastAsia="Times New Roman" w:hAnsi="Arial" w:cs="Arial"/>
          <w:b/>
          <w:sz w:val="24"/>
          <w:lang w:eastAsia="pt-BR"/>
        </w:rPr>
        <w:t>Recrutamento, então:</w:t>
      </w:r>
      <w:r w:rsidRPr="0006670D">
        <w:rPr>
          <w:rFonts w:ascii="Arial" w:eastAsia="Times New Roman" w:hAnsi="Arial" w:cs="Arial"/>
          <w:b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Both (a) and (b) should be used.</w:t>
      </w:r>
      <w:proofErr w:type="gramStart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r w:rsidR="0006670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06670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Ambos (a) e (b) deve ser usado.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Vacancy needs to be maintained using Infotype 1007</w:t>
      </w:r>
      <w:proofErr w:type="gramStart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lang w:eastAsia="pt-BR"/>
        </w:rPr>
        <w:t xml:space="preserve">vaga deve ser mantida com </w:t>
      </w:r>
      <w:proofErr w:type="spellStart"/>
      <w:r w:rsidRPr="0096778D">
        <w:rPr>
          <w:rFonts w:ascii="Arial" w:eastAsia="Times New Roman" w:hAnsi="Arial" w:cs="Arial"/>
          <w:sz w:val="24"/>
          <w:lang w:eastAsia="pt-BR"/>
        </w:rPr>
        <w:t>Infotype</w:t>
      </w:r>
      <w:proofErr w:type="spellEnd"/>
      <w:r w:rsidRPr="0096778D">
        <w:rPr>
          <w:rFonts w:ascii="Arial" w:eastAsia="Times New Roman" w:hAnsi="Arial" w:cs="Arial"/>
          <w:sz w:val="24"/>
          <w:lang w:eastAsia="pt-BR"/>
        </w:rPr>
        <w:t xml:space="preserve"> 1007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Position has to be flagged as Obsolete.</w:t>
      </w:r>
      <w:proofErr w:type="gramStart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 w:rsidR="0006670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="0006670D"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06670D"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="0006670D"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lang w:eastAsia="pt-BR"/>
        </w:rPr>
        <w:t>Posição tem de ser marcada como obsoleta.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9C02D6" w:rsidRPr="0096778D">
        <w:rPr>
          <w:rFonts w:ascii="Arial" w:eastAsia="Times New Roman" w:hAnsi="Arial" w:cs="Arial"/>
          <w:vanish/>
          <w:sz w:val="24"/>
          <w:lang w:eastAsia="pt-BR"/>
        </w:rPr>
        <w:t>Vacancy needs to be maintained by making settings in customizing, to make all unoccupied positions to be made vacant</w:t>
      </w:r>
      <w:r w:rsidR="009C02D6" w:rsidRPr="0096778D">
        <w:rPr>
          <w:rFonts w:ascii="Arial" w:eastAsia="Times New Roman" w:hAnsi="Arial" w:cs="Arial"/>
          <w:sz w:val="24"/>
          <w:lang w:eastAsia="pt-BR"/>
        </w:rPr>
        <w:t>Vaga precisa ser mantido, fazendo ajustes na personalização, para fazer todas as posições desocupadas ser feitas vago</w:t>
      </w:r>
      <w:r>
        <w:rPr>
          <w:rFonts w:ascii="Arial" w:eastAsia="Times New Roman" w:hAnsi="Arial" w:cs="Arial"/>
          <w:lang w:eastAsia="pt-BR"/>
        </w:rPr>
        <w:t>.</w:t>
      </w:r>
    </w:p>
    <w:p w:rsidR="0006670D" w:rsidRPr="0096778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The validity of all Infotypes of an object is dependent on the following Infotype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743556">
        <w:rPr>
          <w:rFonts w:ascii="Arial" w:eastAsia="Times New Roman" w:hAnsi="Arial" w:cs="Arial"/>
          <w:b/>
          <w:sz w:val="24"/>
          <w:lang w:eastAsia="pt-BR"/>
        </w:rPr>
        <w:t xml:space="preserve">A validade de todos os </w:t>
      </w:r>
      <w:proofErr w:type="spellStart"/>
      <w:r w:rsidRPr="00743556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743556">
        <w:rPr>
          <w:rFonts w:ascii="Arial" w:eastAsia="Times New Roman" w:hAnsi="Arial" w:cs="Arial"/>
          <w:b/>
          <w:sz w:val="24"/>
          <w:lang w:eastAsia="pt-BR"/>
        </w:rPr>
        <w:t xml:space="preserve"> de um objeto é dependente do seguinte </w:t>
      </w:r>
      <w:proofErr w:type="spellStart"/>
      <w:r w:rsidRPr="00743556">
        <w:rPr>
          <w:rFonts w:ascii="Arial" w:eastAsia="Times New Roman" w:hAnsi="Arial" w:cs="Arial"/>
          <w:b/>
          <w:sz w:val="24"/>
          <w:lang w:eastAsia="pt-BR"/>
        </w:rPr>
        <w:t>Infotype</w:t>
      </w:r>
      <w:proofErr w:type="spellEnd"/>
      <w:r w:rsidRPr="00743556">
        <w:rPr>
          <w:rFonts w:ascii="Arial" w:eastAsia="Times New Roman" w:hAnsi="Arial" w:cs="Arial"/>
          <w:b/>
          <w:lang w:eastAsia="pt-BR"/>
        </w:rPr>
        <w:t xml:space="preserve"> </w:t>
      </w:r>
    </w:p>
    <w:p w:rsidR="00743556" w:rsidRPr="00743556" w:rsidRDefault="0074355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06670D" w:rsidRDefault="0074355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06670D" w:rsidRPr="0096778D">
        <w:rPr>
          <w:rFonts w:ascii="Arial" w:eastAsia="Times New Roman" w:hAnsi="Arial" w:cs="Arial"/>
          <w:sz w:val="24"/>
          <w:szCs w:val="24"/>
          <w:lang w:eastAsia="pt-BR"/>
        </w:rPr>
        <w:t>1001 (permitida relacionamento)</w:t>
      </w:r>
    </w:p>
    <w:p w:rsidR="0006670D" w:rsidRDefault="0074355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06670D" w:rsidRPr="0096778D">
        <w:rPr>
          <w:rFonts w:ascii="Arial" w:eastAsia="Times New Roman" w:hAnsi="Arial" w:cs="Arial"/>
          <w:sz w:val="24"/>
          <w:szCs w:val="24"/>
          <w:lang w:eastAsia="pt-BR"/>
        </w:rPr>
        <w:t>1002 (descrição)</w:t>
      </w:r>
    </w:p>
    <w:p w:rsidR="0006670D" w:rsidRDefault="0074355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06670D" w:rsidRPr="0096778D">
        <w:rPr>
          <w:rFonts w:ascii="Arial" w:eastAsia="Times New Roman" w:hAnsi="Arial" w:cs="Arial"/>
          <w:sz w:val="24"/>
          <w:szCs w:val="24"/>
          <w:lang w:eastAsia="pt-BR"/>
        </w:rPr>
        <w:t>1003 (departamento pessoal e indicador)</w:t>
      </w:r>
    </w:p>
    <w:p w:rsidR="0006670D" w:rsidRDefault="0006670D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1000 (id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Object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>)</w:t>
      </w:r>
    </w:p>
    <w:p w:rsidR="00743556" w:rsidRDefault="0074355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95194" w:rsidRDefault="0009519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A47734">
        <w:rPr>
          <w:rFonts w:ascii="Arial" w:eastAsia="Times New Roman" w:hAnsi="Arial" w:cs="Arial"/>
          <w:b/>
          <w:vanish/>
          <w:sz w:val="24"/>
          <w:lang w:eastAsia="pt-BR"/>
        </w:rPr>
        <w:t>Below listed are the stages of payroll.</w:t>
      </w:r>
      <w:r w:rsidRPr="00A47734">
        <w:rPr>
          <w:rFonts w:ascii="Arial" w:eastAsia="Times New Roman" w:hAnsi="Arial" w:cs="Arial"/>
          <w:b/>
          <w:lang w:eastAsia="pt-BR"/>
        </w:rPr>
        <w:t xml:space="preserve"> </w:t>
      </w:r>
      <w:r w:rsidRPr="00A47734">
        <w:rPr>
          <w:rFonts w:ascii="Arial" w:eastAsia="Times New Roman" w:hAnsi="Arial" w:cs="Arial"/>
          <w:b/>
          <w:sz w:val="24"/>
          <w:lang w:eastAsia="pt-BR"/>
        </w:rPr>
        <w:t>Abaixo estão listados os estágios da folha de pagamento.</w:t>
      </w:r>
      <w:r w:rsidRPr="00A47734">
        <w:rPr>
          <w:rFonts w:ascii="Arial" w:eastAsia="Times New Roman" w:hAnsi="Arial" w:cs="Arial"/>
          <w:b/>
          <w:lang w:eastAsia="pt-BR"/>
        </w:rPr>
        <w:t xml:space="preserve"> </w:t>
      </w:r>
      <w:r w:rsidRPr="00A47734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A47734">
        <w:rPr>
          <w:rFonts w:ascii="Arial" w:eastAsia="Times New Roman" w:hAnsi="Arial" w:cs="Arial"/>
          <w:b/>
          <w:lang w:eastAsia="pt-BR"/>
        </w:rPr>
        <w:t xml:space="preserve"> </w:t>
      </w:r>
      <w:r w:rsidRPr="00A47734">
        <w:rPr>
          <w:rFonts w:ascii="Arial" w:eastAsia="Times New Roman" w:hAnsi="Arial" w:cs="Arial"/>
          <w:b/>
          <w:sz w:val="24"/>
          <w:lang w:eastAsia="pt-BR"/>
        </w:rPr>
        <w:t>(</w:t>
      </w:r>
      <w:r w:rsidR="00095194" w:rsidRPr="00A47734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A47734">
        <w:rPr>
          <w:rFonts w:ascii="Arial" w:eastAsia="Times New Roman" w:hAnsi="Arial" w:cs="Arial"/>
          <w:b/>
          <w:sz w:val="24"/>
          <w:lang w:eastAsia="pt-BR"/>
        </w:rPr>
        <w:t xml:space="preserve"> 3)</w:t>
      </w:r>
      <w:r w:rsidRPr="00A47734">
        <w:rPr>
          <w:rFonts w:ascii="Arial" w:eastAsia="Times New Roman" w:hAnsi="Arial" w:cs="Arial"/>
          <w:b/>
          <w:lang w:eastAsia="pt-BR"/>
        </w:rPr>
        <w:t xml:space="preserve"> </w:t>
      </w:r>
    </w:p>
    <w:p w:rsidR="00A47734" w:rsidRPr="00A47734" w:rsidRDefault="00A47734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b. </w:t>
      </w:r>
      <w:r w:rsidRPr="0096778D">
        <w:rPr>
          <w:rFonts w:ascii="Arial" w:eastAsia="Times New Roman" w:hAnsi="Arial" w:cs="Arial"/>
          <w:vanish/>
          <w:sz w:val="24"/>
          <w:szCs w:val="24"/>
          <w:lang w:eastAsia="pt-BR"/>
        </w:rPr>
        <w:t>Release corrections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Correções de libertação</w:t>
      </w: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Lançamento da folha de pagamento</w:t>
      </w: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Estágio folha de pagamento projetada</w:t>
      </w: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Verifique o resultado da folha de pagamento</w:t>
      </w: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Reclassificações simulados</w:t>
      </w:r>
    </w:p>
    <w:p w:rsidR="00A47734" w:rsidRDefault="00A47734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C22FD3">
        <w:rPr>
          <w:rFonts w:ascii="Arial" w:eastAsia="Times New Roman" w:hAnsi="Arial" w:cs="Arial"/>
          <w:b/>
          <w:vanish/>
          <w:sz w:val="24"/>
          <w:lang w:eastAsia="pt-BR"/>
        </w:rPr>
        <w:t>A customer has implemented SAP Organizational Management (OM) and is now acquiring another organization.</w:t>
      </w:r>
      <w:r w:rsidRPr="00C22FD3">
        <w:rPr>
          <w:rFonts w:ascii="Arial" w:eastAsia="Times New Roman" w:hAnsi="Arial" w:cs="Arial"/>
          <w:b/>
          <w:sz w:val="24"/>
          <w:lang w:eastAsia="pt-BR"/>
        </w:rPr>
        <w:t xml:space="preserve">Um cliente tem implementado SAP Gestão Organizacional (OM) e agora é a aquisição de </w:t>
      </w:r>
      <w:proofErr w:type="gramStart"/>
      <w:r w:rsidRPr="00C22FD3">
        <w:rPr>
          <w:rFonts w:ascii="Arial" w:eastAsia="Times New Roman" w:hAnsi="Arial" w:cs="Arial"/>
          <w:b/>
          <w:sz w:val="24"/>
          <w:lang w:eastAsia="pt-BR"/>
        </w:rPr>
        <w:t>uma outra</w:t>
      </w:r>
      <w:proofErr w:type="gramEnd"/>
      <w:r w:rsidRPr="00C22FD3">
        <w:rPr>
          <w:rFonts w:ascii="Arial" w:eastAsia="Times New Roman" w:hAnsi="Arial" w:cs="Arial"/>
          <w:b/>
          <w:sz w:val="24"/>
          <w:lang w:eastAsia="pt-BR"/>
        </w:rPr>
        <w:t xml:space="preserve"> organização.</w:t>
      </w:r>
      <w:r w:rsidRPr="00C22FD3">
        <w:rPr>
          <w:rFonts w:ascii="Arial" w:eastAsia="Times New Roman" w:hAnsi="Arial" w:cs="Arial"/>
          <w:b/>
          <w:lang w:eastAsia="pt-BR"/>
        </w:rPr>
        <w:t xml:space="preserve"> </w:t>
      </w:r>
      <w:r w:rsidRPr="00C22FD3">
        <w:rPr>
          <w:rFonts w:ascii="Arial" w:eastAsia="Times New Roman" w:hAnsi="Arial" w:cs="Arial"/>
          <w:b/>
          <w:vanish/>
          <w:sz w:val="24"/>
          <w:lang w:eastAsia="pt-BR"/>
        </w:rPr>
        <w:t>They need to set up a dual reporting structure for some positions.</w:t>
      </w:r>
      <w:r w:rsidRPr="00C22FD3">
        <w:rPr>
          <w:rFonts w:ascii="Arial" w:eastAsia="Times New Roman" w:hAnsi="Arial" w:cs="Arial"/>
          <w:b/>
          <w:lang w:eastAsia="pt-BR"/>
        </w:rPr>
        <w:t xml:space="preserve"> </w:t>
      </w:r>
      <w:r w:rsidRPr="00C22FD3">
        <w:rPr>
          <w:rFonts w:ascii="Arial" w:eastAsia="Times New Roman" w:hAnsi="Arial" w:cs="Arial"/>
          <w:b/>
          <w:sz w:val="24"/>
          <w:lang w:eastAsia="pt-BR"/>
        </w:rPr>
        <w:t>Eles precisam criar uma estrutura dupla de comunicação para algumas posições.</w:t>
      </w:r>
      <w:r w:rsidRPr="00C22FD3">
        <w:rPr>
          <w:rFonts w:ascii="Arial" w:eastAsia="Times New Roman" w:hAnsi="Arial" w:cs="Arial"/>
          <w:b/>
          <w:lang w:eastAsia="pt-BR"/>
        </w:rPr>
        <w:t xml:space="preserve"> </w:t>
      </w:r>
      <w:r w:rsidRPr="00C22FD3">
        <w:rPr>
          <w:rFonts w:ascii="Arial" w:eastAsia="Times New Roman" w:hAnsi="Arial" w:cs="Arial"/>
          <w:b/>
          <w:sz w:val="24"/>
          <w:szCs w:val="24"/>
          <w:lang w:eastAsia="pt-BR"/>
        </w:rPr>
        <w:br/>
      </w:r>
      <w:r w:rsidRPr="00C22FD3">
        <w:rPr>
          <w:rFonts w:ascii="Arial" w:eastAsia="Times New Roman" w:hAnsi="Arial" w:cs="Arial"/>
          <w:b/>
          <w:vanish/>
          <w:sz w:val="24"/>
          <w:lang w:eastAsia="pt-BR"/>
        </w:rPr>
        <w:t>Which solution do you recommend?</w:t>
      </w:r>
      <w:r w:rsidRPr="00C22FD3">
        <w:rPr>
          <w:rFonts w:ascii="Arial" w:eastAsia="Times New Roman" w:hAnsi="Arial" w:cs="Arial"/>
          <w:b/>
          <w:sz w:val="24"/>
          <w:lang w:eastAsia="pt-BR"/>
        </w:rPr>
        <w:t>Qual a solução que você recomendaria?</w:t>
      </w:r>
      <w:r w:rsidRPr="00C22FD3">
        <w:rPr>
          <w:rFonts w:ascii="Arial" w:eastAsia="Times New Roman" w:hAnsi="Arial" w:cs="Arial"/>
          <w:b/>
          <w:lang w:eastAsia="pt-BR"/>
        </w:rPr>
        <w:t xml:space="preserve"> </w:t>
      </w: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Implementar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BAdI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HRBAS00_RELAT HR (saída para Relacionamentos).</w:t>
      </w: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Configure os relacionamentos personalizados e os caminhos de avaliação personalizados.</w:t>
      </w:r>
    </w:p>
    <w:p w:rsidR="00C22FD3" w:rsidRPr="00C22FD3" w:rsidRDefault="00C22FD3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Configurar caminho avaliação personalizada e objetos personalizados.</w:t>
      </w: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Configurar relacionamentos personalizados e objetos personalizados.</w:t>
      </w: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C22FD3" w:rsidRDefault="00C22FD3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90F89">
        <w:rPr>
          <w:rFonts w:ascii="Arial" w:eastAsia="Times New Roman" w:hAnsi="Arial" w:cs="Arial"/>
          <w:b/>
          <w:vanish/>
          <w:sz w:val="24"/>
          <w:lang w:eastAsia="pt-BR"/>
        </w:rPr>
        <w:t>Evaluation path are..</w:t>
      </w:r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Caminho avaliação </w:t>
      </w:r>
      <w:proofErr w:type="gramStart"/>
      <w:r w:rsidRPr="00990F89">
        <w:rPr>
          <w:rFonts w:ascii="Arial" w:eastAsia="Times New Roman" w:hAnsi="Arial" w:cs="Arial"/>
          <w:b/>
          <w:sz w:val="24"/>
          <w:lang w:eastAsia="pt-BR"/>
        </w:rPr>
        <w:t>são</w:t>
      </w:r>
      <w:proofErr w:type="gramEnd"/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 ..</w:t>
      </w:r>
      <w:r w:rsidRPr="00990F89">
        <w:rPr>
          <w:rFonts w:ascii="Arial" w:eastAsia="Times New Roman" w:hAnsi="Arial" w:cs="Arial"/>
          <w:b/>
          <w:lang w:eastAsia="pt-BR"/>
        </w:rPr>
        <w:t xml:space="preserve"> </w:t>
      </w:r>
      <w:r w:rsidRPr="00990F89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990F89">
        <w:rPr>
          <w:rFonts w:ascii="Arial" w:eastAsia="Times New Roman" w:hAnsi="Arial" w:cs="Arial"/>
          <w:b/>
          <w:lang w:eastAsia="pt-BR"/>
        </w:rPr>
        <w:t xml:space="preserve"> </w:t>
      </w:r>
      <w:r w:rsidRPr="00990F89">
        <w:rPr>
          <w:rFonts w:ascii="Arial" w:eastAsia="Times New Roman" w:hAnsi="Arial" w:cs="Arial"/>
          <w:b/>
          <w:sz w:val="24"/>
          <w:lang w:eastAsia="pt-BR"/>
        </w:rPr>
        <w:t>(</w:t>
      </w:r>
      <w:r w:rsidR="00990F89" w:rsidRPr="00990F89">
        <w:rPr>
          <w:rFonts w:ascii="Arial" w:eastAsia="Times New Roman" w:hAnsi="Arial" w:cs="Arial"/>
          <w:b/>
          <w:sz w:val="24"/>
          <w:lang w:eastAsia="pt-BR"/>
        </w:rPr>
        <w:t>Escolher</w:t>
      </w:r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990F89">
        <w:rPr>
          <w:rFonts w:ascii="Arial" w:eastAsia="Times New Roman" w:hAnsi="Arial" w:cs="Arial"/>
          <w:b/>
          <w:lang w:eastAsia="pt-BR"/>
        </w:rPr>
        <w:t xml:space="preserve"> </w:t>
      </w:r>
    </w:p>
    <w:p w:rsidR="00990F89" w:rsidRPr="00990F89" w:rsidRDefault="00990F89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Relação essencial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Cadeia de relacionamento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Definidos de acordo com exigências específicas do cliente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Relacionamento permitido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990F89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90F89">
        <w:rPr>
          <w:rFonts w:ascii="Arial" w:eastAsia="Times New Roman" w:hAnsi="Arial" w:cs="Arial"/>
          <w:b/>
          <w:vanish/>
          <w:sz w:val="24"/>
          <w:lang w:eastAsia="pt-BR"/>
        </w:rPr>
        <w:t>Following objects are used as criteriaâ€™s while defining requirements in Shift Planning ( chose 2 )</w:t>
      </w:r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Seguintes objetos são usados ​​como </w:t>
      </w:r>
      <w:proofErr w:type="spellStart"/>
      <w:r w:rsidRPr="00990F89">
        <w:rPr>
          <w:rFonts w:ascii="Arial" w:eastAsia="Times New Roman" w:hAnsi="Arial" w:cs="Arial"/>
          <w:b/>
          <w:sz w:val="24"/>
          <w:lang w:eastAsia="pt-BR"/>
        </w:rPr>
        <w:t>criteriaâ</w:t>
      </w:r>
      <w:proofErr w:type="spellEnd"/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 € ™ s, enquanto a definição de requisitos em Planejamento </w:t>
      </w:r>
      <w:proofErr w:type="spellStart"/>
      <w:r w:rsidRPr="00990F89">
        <w:rPr>
          <w:rFonts w:ascii="Arial" w:eastAsia="Times New Roman" w:hAnsi="Arial" w:cs="Arial"/>
          <w:b/>
          <w:sz w:val="24"/>
          <w:lang w:eastAsia="pt-BR"/>
        </w:rPr>
        <w:t>Shift</w:t>
      </w:r>
      <w:proofErr w:type="spellEnd"/>
      <w:r w:rsidRPr="00990F89">
        <w:rPr>
          <w:rFonts w:ascii="Arial" w:eastAsia="Times New Roman" w:hAnsi="Arial" w:cs="Arial"/>
          <w:b/>
          <w:sz w:val="24"/>
          <w:lang w:eastAsia="pt-BR"/>
        </w:rPr>
        <w:t xml:space="preserve"> (escolheu 2)</w:t>
      </w:r>
      <w:r w:rsidRPr="00990F89">
        <w:rPr>
          <w:rFonts w:ascii="Arial" w:eastAsia="Times New Roman" w:hAnsi="Arial" w:cs="Arial"/>
          <w:b/>
          <w:lang w:eastAsia="pt-BR"/>
        </w:rPr>
        <w:t xml:space="preserve"> 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Unidade de Organização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  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Posição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Qualificação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0C2C2B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0C2C2B">
        <w:rPr>
          <w:rFonts w:ascii="Arial" w:eastAsia="Times New Roman" w:hAnsi="Arial" w:cs="Arial"/>
          <w:sz w:val="24"/>
          <w:szCs w:val="24"/>
          <w:lang w:eastAsia="pt-BR"/>
        </w:rPr>
        <w:t>x )</w:t>
      </w:r>
      <w:r w:rsidRPr="00A4773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Trabalho</w:t>
      </w: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90F89" w:rsidRPr="0096778D" w:rsidRDefault="00990F8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bookmarkStart w:id="23" w:name="table3E"/>
      <w:bookmarkEnd w:id="23"/>
      <w:r w:rsidRPr="007F2097">
        <w:rPr>
          <w:rFonts w:ascii="Arial" w:eastAsia="Times New Roman" w:hAnsi="Arial" w:cs="Arial"/>
          <w:b/>
          <w:sz w:val="24"/>
          <w:lang w:eastAsia="pt-BR"/>
        </w:rPr>
        <w:t xml:space="preserve">XYZ empresa </w:t>
      </w:r>
      <w:proofErr w:type="spellStart"/>
      <w:r w:rsidRPr="007F2097">
        <w:rPr>
          <w:rFonts w:ascii="Arial" w:eastAsia="Times New Roman" w:hAnsi="Arial" w:cs="Arial"/>
          <w:b/>
          <w:sz w:val="24"/>
          <w:lang w:eastAsia="pt-BR"/>
        </w:rPr>
        <w:t>hasnâ</w:t>
      </w:r>
      <w:proofErr w:type="spellEnd"/>
      <w:r w:rsidRPr="007F2097">
        <w:rPr>
          <w:rFonts w:ascii="Arial" w:eastAsia="Times New Roman" w:hAnsi="Arial" w:cs="Arial"/>
          <w:b/>
          <w:sz w:val="24"/>
          <w:lang w:eastAsia="pt-BR"/>
        </w:rPr>
        <w:t xml:space="preserve"> € ™ t importado todos os </w:t>
      </w:r>
      <w:proofErr w:type="spellStart"/>
      <w:r w:rsidRPr="007F2097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7F2097">
        <w:rPr>
          <w:rFonts w:ascii="Arial" w:eastAsia="Times New Roman" w:hAnsi="Arial" w:cs="Arial"/>
          <w:b/>
          <w:sz w:val="24"/>
          <w:lang w:eastAsia="pt-BR"/>
        </w:rPr>
        <w:t xml:space="preserve"> de uma determinada subárea pessoal de dados mestre.</w:t>
      </w:r>
      <w:r w:rsidRPr="007F2097">
        <w:rPr>
          <w:rFonts w:ascii="Arial" w:eastAsia="Times New Roman" w:hAnsi="Arial" w:cs="Arial"/>
          <w:b/>
          <w:lang w:eastAsia="pt-BR"/>
        </w:rPr>
        <w:t xml:space="preserve"> </w:t>
      </w:r>
      <w:r w:rsidRPr="007F2097">
        <w:rPr>
          <w:rFonts w:ascii="Arial" w:eastAsia="Times New Roman" w:hAnsi="Arial" w:cs="Arial"/>
          <w:b/>
          <w:vanish/>
          <w:sz w:val="24"/>
          <w:lang w:eastAsia="pt-BR"/>
        </w:rPr>
        <w:t>Which of the below helps you to do that?</w:t>
      </w:r>
      <w:r w:rsidRPr="007F2097">
        <w:rPr>
          <w:rFonts w:ascii="Arial" w:eastAsia="Times New Roman" w:hAnsi="Arial" w:cs="Arial"/>
          <w:b/>
          <w:lang w:eastAsia="pt-BR"/>
        </w:rPr>
        <w:t xml:space="preserve"> </w:t>
      </w:r>
      <w:r w:rsidRPr="007F2097">
        <w:rPr>
          <w:rFonts w:ascii="Arial" w:eastAsia="Times New Roman" w:hAnsi="Arial" w:cs="Arial"/>
          <w:b/>
          <w:sz w:val="24"/>
          <w:lang w:eastAsia="pt-BR"/>
        </w:rPr>
        <w:t>Qual dos abaixo ajuda você a fazer isso?</w:t>
      </w:r>
      <w:r w:rsidRPr="007F2097">
        <w:rPr>
          <w:rFonts w:ascii="Arial" w:eastAsia="Times New Roman" w:hAnsi="Arial" w:cs="Arial"/>
          <w:b/>
          <w:lang w:eastAsia="pt-BR"/>
        </w:rPr>
        <w:t xml:space="preserve"> </w:t>
      </w:r>
    </w:p>
    <w:p w:rsidR="007F2097" w:rsidRPr="007F2097" w:rsidRDefault="007F2097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Pr="0040690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406906">
        <w:rPr>
          <w:rFonts w:ascii="Arial" w:eastAsia="Times New Roman" w:hAnsi="Arial" w:cs="Arial"/>
          <w:vanish/>
          <w:sz w:val="24"/>
          <w:lang w:eastAsia="pt-BR"/>
        </w:rPr>
        <w:t>PORT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7F2097" w:rsidRPr="00406906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406906">
        <w:rPr>
          <w:rFonts w:ascii="Arial" w:eastAsia="Times New Roman" w:hAnsi="Arial" w:cs="Arial"/>
          <w:sz w:val="24"/>
          <w:lang w:eastAsia="pt-BR"/>
        </w:rPr>
        <w:t>PORT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</w:p>
    <w:p w:rsidR="009C02D6" w:rsidRPr="0040690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406906">
        <w:rPr>
          <w:rFonts w:ascii="Arial" w:eastAsia="Times New Roman" w:hAnsi="Arial" w:cs="Arial"/>
          <w:vanish/>
          <w:sz w:val="24"/>
          <w:lang w:eastAsia="pt-BR"/>
        </w:rPr>
        <w:t>PLRT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7F2097" w:rsidRPr="00406906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406906">
        <w:rPr>
          <w:rFonts w:ascii="Arial" w:eastAsia="Times New Roman" w:hAnsi="Arial" w:cs="Arial"/>
          <w:sz w:val="24"/>
          <w:lang w:eastAsia="pt-BR"/>
        </w:rPr>
        <w:t>PLRT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</w:p>
    <w:p w:rsidR="009C02D6" w:rsidRPr="0040690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406906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406906">
        <w:rPr>
          <w:rFonts w:ascii="Arial" w:eastAsia="Times New Roman" w:hAnsi="Arial" w:cs="Arial"/>
          <w:vanish/>
          <w:lang w:eastAsia="pt-BR"/>
        </w:rPr>
        <w:t xml:space="preserve"> </w:t>
      </w:r>
      <w:r w:rsidRPr="00406906">
        <w:rPr>
          <w:rFonts w:ascii="Arial" w:eastAsia="Times New Roman" w:hAnsi="Arial" w:cs="Arial"/>
          <w:vanish/>
          <w:sz w:val="24"/>
          <w:lang w:eastAsia="pt-BR"/>
        </w:rPr>
        <w:t>WPBP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406906">
        <w:rPr>
          <w:rFonts w:ascii="Arial" w:eastAsia="Times New Roman" w:hAnsi="Arial" w:cs="Arial"/>
          <w:sz w:val="24"/>
          <w:lang w:eastAsia="pt-BR"/>
        </w:rPr>
        <w:t>WPBP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</w:p>
    <w:p w:rsidR="009C02D6" w:rsidRPr="0040690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406906">
        <w:rPr>
          <w:rFonts w:ascii="Arial" w:eastAsia="Times New Roman" w:hAnsi="Arial" w:cs="Arial"/>
          <w:vanish/>
          <w:sz w:val="24"/>
          <w:lang w:eastAsia="pt-BR"/>
        </w:rPr>
        <w:t>P2015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7F2097" w:rsidRPr="00406906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="007F2097" w:rsidRPr="00406906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406906">
        <w:rPr>
          <w:rFonts w:ascii="Arial" w:eastAsia="Times New Roman" w:hAnsi="Arial" w:cs="Arial"/>
          <w:sz w:val="24"/>
          <w:lang w:eastAsia="pt-BR"/>
        </w:rPr>
        <w:t>P2015</w:t>
      </w:r>
      <w:r w:rsidRPr="00406906">
        <w:rPr>
          <w:rFonts w:ascii="Arial" w:eastAsia="Times New Roman" w:hAnsi="Arial" w:cs="Arial"/>
          <w:lang w:eastAsia="pt-BR"/>
        </w:rPr>
        <w:t xml:space="preserve"> </w:t>
      </w:r>
    </w:p>
    <w:p w:rsidR="007F2097" w:rsidRPr="00406906" w:rsidRDefault="007F209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F2097" w:rsidRPr="00406906" w:rsidRDefault="007F209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406906">
        <w:rPr>
          <w:rFonts w:ascii="Arial" w:eastAsia="Times New Roman" w:hAnsi="Arial" w:cs="Arial"/>
          <w:b/>
          <w:vanish/>
          <w:sz w:val="24"/>
          <w:lang w:eastAsia="pt-BR"/>
        </w:rPr>
        <w:t>Payroll area defines ( chose 3 )</w:t>
      </w:r>
      <w:proofErr w:type="spellStart"/>
      <w:r w:rsidRPr="007F2097">
        <w:rPr>
          <w:rFonts w:ascii="Arial" w:eastAsia="Times New Roman" w:hAnsi="Arial" w:cs="Arial"/>
          <w:b/>
          <w:sz w:val="24"/>
          <w:lang w:eastAsia="pt-BR"/>
        </w:rPr>
        <w:t>Payroll</w:t>
      </w:r>
      <w:proofErr w:type="spellEnd"/>
      <w:r w:rsidRPr="007F2097">
        <w:rPr>
          <w:rFonts w:ascii="Arial" w:eastAsia="Times New Roman" w:hAnsi="Arial" w:cs="Arial"/>
          <w:b/>
          <w:sz w:val="24"/>
          <w:lang w:eastAsia="pt-BR"/>
        </w:rPr>
        <w:t xml:space="preserve"> área define (escolheu 3)</w:t>
      </w:r>
      <w:r w:rsidRPr="007F2097">
        <w:rPr>
          <w:rFonts w:ascii="Arial" w:eastAsia="Times New Roman" w:hAnsi="Arial" w:cs="Arial"/>
          <w:b/>
          <w:lang w:eastAsia="pt-BR"/>
        </w:rPr>
        <w:t xml:space="preserve"> </w:t>
      </w:r>
    </w:p>
    <w:p w:rsidR="007F2097" w:rsidRPr="007F2097" w:rsidRDefault="007F2097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 declaração de remunerações e avaliação de relatórios para a folha de pagamento prazo.</w:t>
      </w: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Frequência da folha de pagamento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Data exata do período da folha de pagamento.</w:t>
      </w: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7F2097">
        <w:rPr>
          <w:rFonts w:ascii="Arial" w:eastAsia="Times New Roman" w:hAnsi="Arial" w:cs="Arial"/>
          <w:vanish/>
          <w:sz w:val="24"/>
          <w:lang w:eastAsia="pt-BR"/>
        </w:rPr>
        <w:t>Infoset query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 passado da folha de pagamento para determinar a data de contabilidade retroativo possível brevidade.</w:t>
      </w: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71198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711987">
        <w:rPr>
          <w:rFonts w:ascii="Arial" w:eastAsia="Times New Roman" w:hAnsi="Arial" w:cs="Arial"/>
          <w:b/>
          <w:vanish/>
          <w:sz w:val="24"/>
          <w:lang w:eastAsia="pt-BR"/>
        </w:rPr>
        <w:t>LGMST defines</w:t>
      </w:r>
      <w:r w:rsidRPr="00711987">
        <w:rPr>
          <w:rFonts w:ascii="Arial" w:eastAsia="Times New Roman" w:hAnsi="Arial" w:cs="Arial"/>
          <w:b/>
          <w:lang w:eastAsia="pt-BR"/>
        </w:rPr>
        <w:t xml:space="preserve"> </w:t>
      </w:r>
      <w:r w:rsidRPr="00711987">
        <w:rPr>
          <w:rFonts w:ascii="Arial" w:eastAsia="Times New Roman" w:hAnsi="Arial" w:cs="Arial"/>
          <w:b/>
          <w:sz w:val="24"/>
          <w:lang w:eastAsia="pt-BR"/>
        </w:rPr>
        <w:t>LGMST define</w:t>
      </w:r>
      <w:r w:rsidR="007F2097" w:rsidRPr="00711987">
        <w:rPr>
          <w:rFonts w:ascii="Arial" w:eastAsia="Times New Roman" w:hAnsi="Arial" w:cs="Arial"/>
          <w:b/>
          <w:lang w:eastAsia="pt-BR"/>
        </w:rPr>
        <w:t>:</w:t>
      </w:r>
    </w:p>
    <w:p w:rsidR="007F2097" w:rsidRDefault="0071198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7F2097" w:rsidRPr="0096778D">
        <w:rPr>
          <w:rFonts w:ascii="Arial" w:eastAsia="Times New Roman" w:hAnsi="Arial" w:cs="Arial"/>
          <w:sz w:val="24"/>
          <w:szCs w:val="24"/>
          <w:lang w:eastAsia="pt-BR"/>
        </w:rPr>
        <w:t>Os valores padrão para os tipos e posição do objeto</w:t>
      </w:r>
    </w:p>
    <w:p w:rsidR="007F2097" w:rsidRDefault="0071198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="007F2097" w:rsidRPr="0096778D">
        <w:rPr>
          <w:rFonts w:ascii="Arial" w:eastAsia="Times New Roman" w:hAnsi="Arial" w:cs="Arial"/>
          <w:sz w:val="24"/>
          <w:szCs w:val="24"/>
          <w:lang w:eastAsia="pt-BR"/>
        </w:rPr>
        <w:t>O valor padrão para a estrutura de remuneração.</w:t>
      </w:r>
    </w:p>
    <w:p w:rsidR="007F2097" w:rsidRDefault="0071198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>
        <w:rPr>
          <w:rFonts w:ascii="Arial" w:eastAsia="Times New Roman" w:hAnsi="Arial" w:cs="Arial"/>
          <w:sz w:val="24"/>
          <w:szCs w:val="24"/>
          <w:lang w:eastAsia="pt-BR"/>
        </w:rPr>
        <w:t>V</w:t>
      </w:r>
      <w:r w:rsidR="007F2097" w:rsidRPr="0096778D">
        <w:rPr>
          <w:rFonts w:ascii="Arial" w:eastAsia="Times New Roman" w:hAnsi="Arial" w:cs="Arial"/>
          <w:sz w:val="24"/>
          <w:szCs w:val="24"/>
          <w:lang w:eastAsia="pt-BR"/>
        </w:rPr>
        <w:t>alor padrão para as rubricas salariais.</w:t>
      </w:r>
    </w:p>
    <w:p w:rsidR="00711987" w:rsidRDefault="00711987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Os valores padrão para a área da folha de pagamento.</w:t>
      </w:r>
    </w:p>
    <w:p w:rsidR="007F2097" w:rsidRDefault="007F209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711987" w:rsidRDefault="0071198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711987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711987">
        <w:rPr>
          <w:rFonts w:ascii="Arial" w:eastAsia="Times New Roman" w:hAnsi="Arial" w:cs="Arial"/>
          <w:b/>
          <w:vanish/>
          <w:sz w:val="24"/>
          <w:lang w:eastAsia="pt-BR"/>
        </w:rPr>
        <w:t>If the employee is not assigned to a position, the default position 99999999 is used in Infotype Organization Assignment, in an integrated system, by specifying the following integration settings:</w:t>
      </w:r>
      <w:r w:rsidRPr="00711987">
        <w:rPr>
          <w:rFonts w:ascii="Arial" w:eastAsia="Times New Roman" w:hAnsi="Arial" w:cs="Arial"/>
          <w:b/>
          <w:sz w:val="24"/>
          <w:lang w:eastAsia="pt-BR"/>
        </w:rPr>
        <w:t xml:space="preserve">Se o trabalhador não é atribuído a uma posição, a posição padrão 99999999 é usado no </w:t>
      </w:r>
      <w:proofErr w:type="spellStart"/>
      <w:r w:rsidRPr="00711987">
        <w:rPr>
          <w:rFonts w:ascii="Arial" w:eastAsia="Times New Roman" w:hAnsi="Arial" w:cs="Arial"/>
          <w:b/>
          <w:sz w:val="24"/>
          <w:lang w:eastAsia="pt-BR"/>
        </w:rPr>
        <w:t>infotipo</w:t>
      </w:r>
      <w:proofErr w:type="spellEnd"/>
      <w:r w:rsidRPr="00711987">
        <w:rPr>
          <w:rFonts w:ascii="Arial" w:eastAsia="Times New Roman" w:hAnsi="Arial" w:cs="Arial"/>
          <w:b/>
          <w:sz w:val="24"/>
          <w:lang w:eastAsia="pt-BR"/>
        </w:rPr>
        <w:t xml:space="preserve"> Atribuição Organização, em um sistema integrado, especificando as seguintes configurações de integração:</w:t>
      </w:r>
      <w:r w:rsidRPr="00711987">
        <w:rPr>
          <w:rFonts w:ascii="Arial" w:eastAsia="Times New Roman" w:hAnsi="Arial" w:cs="Arial"/>
          <w:b/>
          <w:lang w:eastAsia="pt-BR"/>
        </w:rPr>
        <w:t xml:space="preserve"> </w:t>
      </w:r>
    </w:p>
    <w:p w:rsidR="00711987" w:rsidRPr="0096778D" w:rsidRDefault="00711987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PLOGI EVENB</w:t>
      </w:r>
      <w:proofErr w:type="gramStart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PLOGI EVENB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PLOGI EVCCC</w:t>
      </w:r>
      <w:proofErr w:type="gramStart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PLOGI EVCCC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PLOGI TEXTS</w:t>
      </w:r>
      <w:proofErr w:type="gramStart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PLOGI TEXTOS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PLOGI ORGA</w:t>
      </w:r>
      <w:proofErr w:type="gramStart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PLOGI ORGA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PLOGI PRELI</w:t>
      </w:r>
      <w:proofErr w:type="gramStart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711987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lang w:eastAsia="pt-BR"/>
        </w:rPr>
        <w:t>PLOGI PRELI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A0DD2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A company has appointed two time administrators and 1 time admin does the job of time entry and time evaluation and other will do only time entry.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sz w:val="24"/>
          <w:lang w:eastAsia="pt-BR"/>
        </w:rPr>
        <w:t>A empresa nomeou dois administradores tempo e um tempo de administração faz o trabalho de entrada de tempo e tempo de avaliação e outra vai fazer apenas a entrada do tempo.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What are the possible ways you have to assign this is to the administrators?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sz w:val="24"/>
          <w:lang w:eastAsia="pt-BR"/>
        </w:rPr>
        <w:t>Quais são as possíveis maneiras que você tem que atribuir isso é que os administradores?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sz w:val="24"/>
          <w:lang w:eastAsia="pt-BR"/>
        </w:rPr>
        <w:t>(Escolheu 3)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Determinar quais as tarefas que os administradores precisam para realizar usando os perfis TMW e qual a combinação de definição de conjunto / subconjunto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IDs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dados em tempo estão a ser utilizados pela aplicação.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Criar dois perfis diferentes para eles, copie os perfis padrão e modificá-los para atender às suas necessidades.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Atribua o perfil de usuário para o IMG e, se necessário, você pode modificar o layout das áreas de tela na atividade IMG com o mesmo nome.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Modificando as áreas de tela individuais do TMW para corresponder às exigências de seus administradores tempo não é possível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9A0DD2" w:rsidRDefault="009C02D6" w:rsidP="009A0DD2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In XYZ Company, the manager wants to analyze the employee head count for the past 5 years.</w:t>
      </w:r>
      <w:r w:rsidRPr="009A0DD2">
        <w:rPr>
          <w:rFonts w:ascii="Arial" w:eastAsia="Times New Roman" w:hAnsi="Arial" w:cs="Arial"/>
          <w:b/>
          <w:sz w:val="24"/>
          <w:lang w:eastAsia="pt-BR"/>
        </w:rPr>
        <w:t xml:space="preserve">Na Empresa XYZ, o gerente quer analisar </w:t>
      </w:r>
      <w:proofErr w:type="gramStart"/>
      <w:r w:rsidRPr="009A0DD2">
        <w:rPr>
          <w:rFonts w:ascii="Arial" w:eastAsia="Times New Roman" w:hAnsi="Arial" w:cs="Arial"/>
          <w:b/>
          <w:sz w:val="24"/>
          <w:lang w:eastAsia="pt-BR"/>
        </w:rPr>
        <w:t>a contagem empregado durante os últimos 5 anos</w:t>
      </w:r>
      <w:proofErr w:type="gramEnd"/>
      <w:r w:rsidRPr="009A0DD2">
        <w:rPr>
          <w:rFonts w:ascii="Arial" w:eastAsia="Times New Roman" w:hAnsi="Arial" w:cs="Arial"/>
          <w:b/>
          <w:sz w:val="24"/>
          <w:lang w:eastAsia="pt-BR"/>
        </w:rPr>
        <w:t>.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Which of the below helps him to do so?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sz w:val="24"/>
          <w:lang w:eastAsia="pt-BR"/>
        </w:rPr>
        <w:t>Qual dos abaixo ajuda a fazê-lo?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>
        <w:rPr>
          <w:rFonts w:ascii="Arial" w:eastAsia="Times New Roman" w:hAnsi="Arial" w:cs="Arial"/>
          <w:lang w:eastAsia="pt-BR"/>
        </w:rPr>
        <w:t>BW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lang w:eastAsia="pt-BR"/>
        </w:rPr>
        <w:t>MDT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proofErr w:type="spellStart"/>
      <w:r>
        <w:rPr>
          <w:rFonts w:ascii="Arial" w:eastAsia="Times New Roman" w:hAnsi="Arial" w:cs="Arial"/>
          <w:lang w:eastAsia="pt-BR"/>
        </w:rPr>
        <w:t>Infosystems</w:t>
      </w:r>
      <w:proofErr w:type="spellEnd"/>
      <w:r>
        <w:rPr>
          <w:rFonts w:ascii="Arial" w:eastAsia="Times New Roman" w:hAnsi="Arial" w:cs="Arial"/>
          <w:lang w:eastAsia="pt-BR"/>
        </w:rPr>
        <w:t xml:space="preserve"> no menu de fácil acesso.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lang w:eastAsia="pt-BR"/>
        </w:rPr>
        <w:t>HIS.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Infotypes used for indirect valuation are..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proofErr w:type="spellStart"/>
      <w:r w:rsidRPr="009A0DD2">
        <w:rPr>
          <w:rFonts w:ascii="Arial" w:eastAsia="Times New Roman" w:hAnsi="Arial" w:cs="Arial"/>
          <w:b/>
          <w:sz w:val="24"/>
          <w:lang w:eastAsia="pt-BR"/>
        </w:rPr>
        <w:t>Infotipos</w:t>
      </w:r>
      <w:proofErr w:type="spellEnd"/>
      <w:r w:rsidRPr="009A0DD2">
        <w:rPr>
          <w:rFonts w:ascii="Arial" w:eastAsia="Times New Roman" w:hAnsi="Arial" w:cs="Arial"/>
          <w:b/>
          <w:sz w:val="24"/>
          <w:lang w:eastAsia="pt-BR"/>
        </w:rPr>
        <w:t xml:space="preserve"> utilizados para a avaliação indireta são ..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  <w:r w:rsidRPr="009A0DD2">
        <w:rPr>
          <w:rFonts w:ascii="Arial" w:eastAsia="Times New Roman" w:hAnsi="Arial" w:cs="Arial"/>
          <w:b/>
          <w:sz w:val="24"/>
          <w:lang w:eastAsia="pt-BR"/>
        </w:rPr>
        <w:t>(Es</w:t>
      </w:r>
      <w:r w:rsidR="009A0DD2">
        <w:rPr>
          <w:rFonts w:ascii="Arial" w:eastAsia="Times New Roman" w:hAnsi="Arial" w:cs="Arial"/>
          <w:b/>
          <w:sz w:val="24"/>
          <w:lang w:eastAsia="pt-BR"/>
        </w:rPr>
        <w:t>colher</w:t>
      </w:r>
      <w:r w:rsidRPr="009A0DD2">
        <w:rPr>
          <w:rFonts w:ascii="Arial" w:eastAsia="Times New Roman" w:hAnsi="Arial" w:cs="Arial"/>
          <w:b/>
          <w:sz w:val="24"/>
          <w:lang w:eastAsia="pt-BR"/>
        </w:rPr>
        <w:t xml:space="preserve"> 2)</w:t>
      </w:r>
      <w:r w:rsidRPr="009A0DD2">
        <w:rPr>
          <w:rFonts w:ascii="Arial" w:eastAsia="Times New Roman" w:hAnsi="Arial" w:cs="Arial"/>
          <w:b/>
          <w:lang w:eastAsia="pt-BR"/>
        </w:rPr>
        <w:t xml:space="preserve"> 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TI 0019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TI 1008</w:t>
      </w:r>
    </w:p>
    <w:p w:rsidR="009A0DD2" w:rsidRDefault="009A0DD2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TI 0014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TI 0015</w:t>
      </w:r>
    </w:p>
    <w:p w:rsidR="009A0DD2" w:rsidRDefault="009A0DD2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5E0E10" w:rsidRDefault="005E0E10" w:rsidP="009A0DD2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Pr="005E0E10" w:rsidRDefault="009C02D6" w:rsidP="009A0DD2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A Person was hired on 1st of February 2002.</w:t>
      </w:r>
      <w:r w:rsidRPr="005E0E10">
        <w:rPr>
          <w:rFonts w:ascii="Arial" w:eastAsia="Times New Roman" w:hAnsi="Arial" w:cs="Arial"/>
          <w:b/>
          <w:sz w:val="24"/>
          <w:lang w:eastAsia="pt-BR"/>
        </w:rPr>
        <w:t>Uma pessoa foi contratada em 1 de Fevereiro de 2002.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The Earliest Personal Retroactive Accounting Data in his respective Payroll Status Record was 1st of June 2002.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Os primeiros dados pessoais Contabilidade retroativos em seu respectivo Estado </w:t>
      </w:r>
      <w:proofErr w:type="spellStart"/>
      <w:r w:rsidRPr="005E0E10">
        <w:rPr>
          <w:rFonts w:ascii="Arial" w:eastAsia="Times New Roman" w:hAnsi="Arial" w:cs="Arial"/>
          <w:b/>
          <w:sz w:val="24"/>
          <w:lang w:eastAsia="pt-BR"/>
        </w:rPr>
        <w:t>Payroll</w:t>
      </w:r>
      <w:proofErr w:type="spellEnd"/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 recorde foi 01 de junho de 2002.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Whereas the Earliest Retroactive Accounting Period specified in the respective Payroll Control Record was 1st of May 2002.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sz w:val="24"/>
          <w:lang w:eastAsia="pt-BR"/>
        </w:rPr>
        <w:t>Considerando que o período mais antigo Contabilidade retroativo especificado no respectivo registro de controle da folha de pagamento foi de 01 maio de 2002.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Find out, from which date onwards the retroactive accounting will happen in the subsequent Payroll Run, say in July.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Descobrir, a partir de que data a contabilização retroativa vai acontecer no </w:t>
      </w:r>
      <w:proofErr w:type="spellStart"/>
      <w:r w:rsidRPr="005E0E10">
        <w:rPr>
          <w:rFonts w:ascii="Arial" w:eastAsia="Times New Roman" w:hAnsi="Arial" w:cs="Arial"/>
          <w:b/>
          <w:sz w:val="24"/>
          <w:lang w:eastAsia="pt-BR"/>
        </w:rPr>
        <w:t>subseqüente</w:t>
      </w:r>
      <w:proofErr w:type="spellEnd"/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proofErr w:type="spellStart"/>
      <w:r w:rsidRPr="005E0E10">
        <w:rPr>
          <w:rFonts w:ascii="Arial" w:eastAsia="Times New Roman" w:hAnsi="Arial" w:cs="Arial"/>
          <w:b/>
          <w:sz w:val="24"/>
          <w:lang w:eastAsia="pt-BR"/>
        </w:rPr>
        <w:t>Payroll</w:t>
      </w:r>
      <w:proofErr w:type="spellEnd"/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 </w:t>
      </w:r>
      <w:proofErr w:type="spellStart"/>
      <w:r w:rsidRPr="005E0E10">
        <w:rPr>
          <w:rFonts w:ascii="Arial" w:eastAsia="Times New Roman" w:hAnsi="Arial" w:cs="Arial"/>
          <w:b/>
          <w:sz w:val="24"/>
          <w:lang w:eastAsia="pt-BR"/>
        </w:rPr>
        <w:t>Run</w:t>
      </w:r>
      <w:proofErr w:type="spellEnd"/>
      <w:r w:rsidRPr="005E0E10">
        <w:rPr>
          <w:rFonts w:ascii="Arial" w:eastAsia="Times New Roman" w:hAnsi="Arial" w:cs="Arial"/>
          <w:b/>
          <w:sz w:val="24"/>
          <w:lang w:eastAsia="pt-BR"/>
        </w:rPr>
        <w:t>, digamos, em julho.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</w:p>
    <w:p w:rsidR="004459F0" w:rsidRPr="0096778D" w:rsidRDefault="004459F0" w:rsidP="009A0DD2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1st of July</w:t>
      </w:r>
      <w:proofErr w:type="gramStart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de julho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1st of February</w:t>
      </w:r>
      <w:proofErr w:type="gramStart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de fevereiro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Pr="0096778D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b/>
          <w:bCs/>
          <w:vanish/>
          <w:sz w:val="24"/>
          <w:lang w:eastAsia="pt-BR"/>
        </w:rPr>
        <w:t>X -</w:t>
      </w:r>
      <w:r w:rsidRPr="0096778D">
        <w:rPr>
          <w:rFonts w:ascii="Arial" w:eastAsia="Times New Roman" w:hAnsi="Arial" w:cs="Arial"/>
          <w:vanish/>
          <w:lang w:eastAsia="pt-BR"/>
        </w:rPr>
        <w:t xml:space="preserve"> </w:t>
      </w:r>
      <w:r w:rsidRPr="0096778D">
        <w:rPr>
          <w:rFonts w:ascii="Arial" w:eastAsia="Times New Roman" w:hAnsi="Arial" w:cs="Arial"/>
          <w:vanish/>
          <w:sz w:val="24"/>
          <w:lang w:eastAsia="pt-BR"/>
        </w:rPr>
        <w:t>1st of June</w:t>
      </w:r>
      <w:proofErr w:type="gramStart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lang w:eastAsia="pt-BR"/>
        </w:rPr>
        <w:t>01 de junho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1st of May</w:t>
      </w:r>
      <w:proofErr w:type="gramStart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="004459F0"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lang w:eastAsia="pt-BR"/>
        </w:rPr>
        <w:t>de maio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4459F0" w:rsidRDefault="004459F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E0E10" w:rsidRPr="0096778D" w:rsidRDefault="005E0E1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9C02D6" w:rsidRPr="005E0E10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What are the benefits of using SAP HCM logical database for creating customer-specific infosets?</w:t>
      </w:r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Quais são os benefícios do uso de banco de dados lógico SAP HCM para a criação de </w:t>
      </w:r>
      <w:proofErr w:type="spellStart"/>
      <w:proofErr w:type="gramStart"/>
      <w:r w:rsidRPr="005E0E10">
        <w:rPr>
          <w:rFonts w:ascii="Arial" w:eastAsia="Times New Roman" w:hAnsi="Arial" w:cs="Arial"/>
          <w:b/>
          <w:sz w:val="24"/>
          <w:lang w:eastAsia="pt-BR"/>
        </w:rPr>
        <w:t>InfoSets</w:t>
      </w:r>
      <w:proofErr w:type="spellEnd"/>
      <w:proofErr w:type="gramEnd"/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 específicas do cliente?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vanish/>
          <w:sz w:val="24"/>
          <w:lang w:eastAsia="pt-BR"/>
        </w:rPr>
        <w:t>( chose 2 )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  <w:r w:rsidRPr="005E0E10">
        <w:rPr>
          <w:rFonts w:ascii="Arial" w:eastAsia="Times New Roman" w:hAnsi="Arial" w:cs="Arial"/>
          <w:b/>
          <w:sz w:val="24"/>
          <w:lang w:eastAsia="pt-BR"/>
        </w:rPr>
        <w:t>(Escolheu 2)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Ele permite a seleção de tabelas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e-Recrutamento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e campos.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Ele verifica as autorizações do usuário.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Ele fornece a tela de seleção HCM mestre de dados.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Ele permite a seleção de campos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ocultos.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5E0E10" w:rsidRPr="0096778D" w:rsidRDefault="005E0E10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bookmarkStart w:id="24" w:name="table44"/>
      <w:bookmarkEnd w:id="24"/>
      <w:r w:rsidRPr="0096778D">
        <w:rPr>
          <w:rFonts w:ascii="Arial" w:eastAsia="Times New Roman" w:hAnsi="Arial" w:cs="Arial"/>
          <w:vanish/>
          <w:sz w:val="24"/>
          <w:lang w:eastAsia="pt-BR"/>
        </w:rPr>
        <w:t>hich of the below illustrates the correct sequence for the calculation rules for averages?</w:t>
      </w:r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Qual dos abaixo ilustra a </w:t>
      </w:r>
      <w:proofErr w:type="spellStart"/>
      <w:r w:rsidRPr="005E0E10">
        <w:rPr>
          <w:rFonts w:ascii="Arial" w:eastAsia="Times New Roman" w:hAnsi="Arial" w:cs="Arial"/>
          <w:b/>
          <w:sz w:val="24"/>
          <w:lang w:eastAsia="pt-BR"/>
        </w:rPr>
        <w:t>seqüência</w:t>
      </w:r>
      <w:proofErr w:type="spellEnd"/>
      <w:r w:rsidRPr="005E0E10">
        <w:rPr>
          <w:rFonts w:ascii="Arial" w:eastAsia="Times New Roman" w:hAnsi="Arial" w:cs="Arial"/>
          <w:b/>
          <w:sz w:val="24"/>
          <w:lang w:eastAsia="pt-BR"/>
        </w:rPr>
        <w:t xml:space="preserve"> correta para as regras de cálculo para médias?</w:t>
      </w:r>
      <w:r w:rsidRPr="005E0E10">
        <w:rPr>
          <w:rFonts w:ascii="Arial" w:eastAsia="Times New Roman" w:hAnsi="Arial" w:cs="Arial"/>
          <w:b/>
          <w:lang w:eastAsia="pt-BR"/>
        </w:rPr>
        <w:t xml:space="preserve"> 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>
        <w:rPr>
          <w:rFonts w:ascii="Arial" w:eastAsia="Times New Roman" w:hAnsi="Arial" w:cs="Arial"/>
          <w:sz w:val="24"/>
          <w:szCs w:val="24"/>
          <w:lang w:eastAsia="pt-BR"/>
        </w:rPr>
        <w:t>P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rocessamento de Regras ajuste final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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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 regra de acumulação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Processamento final regras relevância regras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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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 regra Acumulação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Regra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regra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Relevância acumulação regra de ajuste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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Ajuste de processamento de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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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 regra regras finais regra de cumulação</w:t>
      </w: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5E0E10" w:rsidRDefault="005E0E10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</w:p>
    <w:p w:rsidR="00BC38D9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BC38D9">
        <w:rPr>
          <w:rFonts w:ascii="Arial" w:eastAsia="Times New Roman" w:hAnsi="Arial" w:cs="Arial"/>
          <w:b/>
          <w:vanish/>
          <w:sz w:val="24"/>
          <w:lang w:eastAsia="pt-BR"/>
        </w:rPr>
        <w:t>What is true with respect to a Payroll Area: ( chose 3 )</w:t>
      </w:r>
      <w:r w:rsidRPr="00BC38D9">
        <w:rPr>
          <w:rFonts w:ascii="Arial" w:eastAsia="Times New Roman" w:hAnsi="Arial" w:cs="Arial"/>
          <w:b/>
          <w:sz w:val="24"/>
          <w:lang w:eastAsia="pt-BR"/>
        </w:rPr>
        <w:t xml:space="preserve">O que é verdade em relação a uma área de folha de pagamento: </w:t>
      </w: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BC38D9">
        <w:rPr>
          <w:rFonts w:ascii="Arial" w:eastAsia="Times New Roman" w:hAnsi="Arial" w:cs="Arial"/>
          <w:b/>
          <w:sz w:val="24"/>
          <w:lang w:eastAsia="pt-BR"/>
        </w:rPr>
        <w:t>(escolher 3)</w:t>
      </w:r>
      <w:r w:rsidRPr="00BC38D9">
        <w:rPr>
          <w:rFonts w:ascii="Arial" w:eastAsia="Times New Roman" w:hAnsi="Arial" w:cs="Arial"/>
          <w:b/>
          <w:lang w:eastAsia="pt-BR"/>
        </w:rPr>
        <w:t xml:space="preserve"> 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A área da folha de pagamento se baseia na categoria dos empregados. </w:t>
      </w:r>
      <w:r w:rsidRPr="0096778D">
        <w:rPr>
          <w:rFonts w:ascii="Arial" w:eastAsia="Times New Roman" w:hAnsi="Arial" w:cs="Arial"/>
          <w:vanish/>
          <w:sz w:val="24"/>
          <w:szCs w:val="24"/>
          <w:lang w:eastAsia="pt-BR"/>
        </w:rPr>
        <w:t>For Example: Management Staff in Payroll Area â€˜Aâ€™ and Workmen in Payroll Area â€˜Bâ€™.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Por exemplo: Gestão de Pessoal na Área de folha de pagamento â € </w:t>
      </w:r>
      <w:proofErr w:type="gram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~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Aâ</w:t>
      </w:r>
      <w:proofErr w:type="spellEnd"/>
      <w:proofErr w:type="gram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 ™ e Trabalhadores na Área da folha de pagamento â € ~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Bâ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€ ™.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Área de folha de pagamento é utilizado para agrupar os funcionários para quem folha de pagamento é executado ao mesmo tempo.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Área de folha de pagamento é utilizado como critério de seleção para muitos processos de folha de pagamento.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Área de folha de pagamento pode ser cumprido no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infotipo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Atribuição organizacional usando o recurso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Só pode haver uma área de folha de pagamento para uma organização.</w:t>
      </w: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BC38D9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Which of the following are true during the creation of a new object?</w:t>
      </w:r>
      <w:proofErr w:type="gramStart"/>
      <w:r w:rsidRPr="00BC38D9">
        <w:rPr>
          <w:rFonts w:ascii="Arial" w:eastAsia="Times New Roman" w:hAnsi="Arial" w:cs="Arial"/>
          <w:b/>
          <w:sz w:val="24"/>
          <w:lang w:eastAsia="pt-BR"/>
        </w:rPr>
        <w:t>Qual das seguintes são</w:t>
      </w:r>
      <w:proofErr w:type="gramEnd"/>
      <w:r w:rsidRPr="00BC38D9">
        <w:rPr>
          <w:rFonts w:ascii="Arial" w:eastAsia="Times New Roman" w:hAnsi="Arial" w:cs="Arial"/>
          <w:b/>
          <w:sz w:val="24"/>
          <w:lang w:eastAsia="pt-BR"/>
        </w:rPr>
        <w:t xml:space="preserve"> verdadeiras durante a criação de um novo objeto?</w:t>
      </w:r>
      <w:r w:rsidRPr="00BC38D9">
        <w:rPr>
          <w:rFonts w:ascii="Arial" w:eastAsia="Times New Roman" w:hAnsi="Arial" w:cs="Arial"/>
          <w:b/>
          <w:lang w:eastAsia="pt-BR"/>
        </w:rPr>
        <w:t xml:space="preserve"> </w:t>
      </w:r>
      <w:r w:rsidRPr="00BC38D9">
        <w:rPr>
          <w:rFonts w:ascii="Arial" w:eastAsia="Times New Roman" w:hAnsi="Arial" w:cs="Arial"/>
          <w:b/>
          <w:vanish/>
          <w:sz w:val="24"/>
          <w:lang w:eastAsia="pt-BR"/>
        </w:rPr>
        <w:t>( chose 3 )</w:t>
      </w:r>
      <w:r w:rsidRPr="00BC38D9">
        <w:rPr>
          <w:rFonts w:ascii="Arial" w:eastAsia="Times New Roman" w:hAnsi="Arial" w:cs="Arial"/>
          <w:b/>
          <w:lang w:eastAsia="pt-BR"/>
        </w:rPr>
        <w:t xml:space="preserve"> </w:t>
      </w:r>
      <w:r w:rsidRPr="00BC38D9">
        <w:rPr>
          <w:rFonts w:ascii="Arial" w:eastAsia="Times New Roman" w:hAnsi="Arial" w:cs="Arial"/>
          <w:b/>
          <w:sz w:val="24"/>
          <w:lang w:eastAsia="pt-BR"/>
        </w:rPr>
        <w:t>(Escolheu 3)</w:t>
      </w:r>
    </w:p>
    <w:p w:rsidR="00992C4C" w:rsidRDefault="00992C4C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</w:p>
    <w:p w:rsidR="009C02D6" w:rsidRDefault="00BC38D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96778D">
        <w:rPr>
          <w:rFonts w:ascii="Arial" w:eastAsia="Times New Roman" w:hAnsi="Arial" w:cs="Arial"/>
          <w:sz w:val="24"/>
          <w:szCs w:val="24"/>
          <w:lang w:eastAsia="pt-BR"/>
        </w:rPr>
        <w:t>Geram as relações de A &amp; B ambos.</w:t>
      </w:r>
    </w:p>
    <w:p w:rsidR="00BC38D9" w:rsidRDefault="00992C4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="00BC38D9" w:rsidRPr="0096778D">
        <w:rPr>
          <w:rFonts w:ascii="Arial" w:eastAsia="Times New Roman" w:hAnsi="Arial" w:cs="Arial"/>
          <w:sz w:val="24"/>
          <w:szCs w:val="24"/>
          <w:lang w:eastAsia="pt-BR"/>
        </w:rPr>
        <w:t>Gerar A ou B</w:t>
      </w:r>
    </w:p>
    <w:p w:rsidR="00BC38D9" w:rsidRDefault="00992C4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O objeto é identificado por uma combinação de versão do plano, tipo de objeto e identificação do objeto.</w:t>
      </w:r>
    </w:p>
    <w:p w:rsidR="00992C4C" w:rsidRDefault="00992C4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Uma identificação do objeto deve ser atribuído para cada objeto.</w:t>
      </w:r>
    </w:p>
    <w:p w:rsidR="00992C4C" w:rsidRDefault="00992C4C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71CF" w:rsidRDefault="00A971CF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9C02D6" w:rsidRDefault="009C02D6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The definition sets and subsets are used to:</w:t>
      </w:r>
      <w:r w:rsidRPr="0096778D">
        <w:rPr>
          <w:rFonts w:ascii="Arial" w:eastAsia="Times New Roman" w:hAnsi="Arial" w:cs="Arial"/>
          <w:sz w:val="24"/>
          <w:lang w:eastAsia="pt-BR"/>
        </w:rPr>
        <w:t>Os conjuntos e subconjuntos definição são utilizados para:</w:t>
      </w:r>
      <w:r w:rsidRPr="0096778D">
        <w:rPr>
          <w:rFonts w:ascii="Arial" w:eastAsia="Times New Roman" w:hAnsi="Arial" w:cs="Arial"/>
          <w:lang w:eastAsia="pt-BR"/>
        </w:rPr>
        <w:t xml:space="preserve"> 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efinir os diferentes tipos de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IDs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tempo em diferentes áreas empresariais tempo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efinir os empregados para o qual o administrador é responsável quando ele chama o TMW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efinir seleções de campo para cada áreas de tela.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efinir e modificar as </w:t>
      </w:r>
      <w:proofErr w:type="spellStart"/>
      <w:r w:rsidRPr="0096778D">
        <w:rPr>
          <w:rFonts w:ascii="Arial" w:eastAsia="Times New Roman" w:hAnsi="Arial" w:cs="Arial"/>
          <w:sz w:val="24"/>
          <w:szCs w:val="24"/>
          <w:lang w:eastAsia="pt-BR"/>
        </w:rPr>
        <w:t>InfoSets</w:t>
      </w:r>
      <w:proofErr w:type="spellEnd"/>
      <w:r w:rsidRPr="0096778D">
        <w:rPr>
          <w:rFonts w:ascii="Arial" w:eastAsia="Times New Roman" w:hAnsi="Arial" w:cs="Arial"/>
          <w:sz w:val="24"/>
          <w:szCs w:val="24"/>
          <w:lang w:eastAsia="pt-BR"/>
        </w:rPr>
        <w:t xml:space="preserve"> de estabelecer critérios de seleção adicionais para criar suas próprias listas de funcionários</w:t>
      </w:r>
      <w:r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efinir manutenção papel e chamar o papel correto</w:t>
      </w:r>
    </w:p>
    <w:p w:rsidR="00A92546" w:rsidRDefault="00A92546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A92546" w:rsidRDefault="009C02D6" w:rsidP="009C02D6">
      <w:pPr>
        <w:spacing w:after="0" w:line="240" w:lineRule="atLeast"/>
        <w:rPr>
          <w:rFonts w:ascii="Arial" w:eastAsia="Times New Roman" w:hAnsi="Arial" w:cs="Arial"/>
          <w:sz w:val="24"/>
          <w:lang w:eastAsia="pt-BR"/>
        </w:rPr>
      </w:pPr>
      <w:r w:rsidRPr="0096778D">
        <w:rPr>
          <w:rFonts w:ascii="Arial" w:eastAsia="Times New Roman" w:hAnsi="Arial" w:cs="Arial"/>
          <w:vanish/>
          <w:sz w:val="24"/>
          <w:lang w:eastAsia="pt-BR"/>
        </w:rPr>
        <w:t>A fixed bonus of 15% of annual salary is paid to all salaried employees.How would you configure the automatic calculation of the amount?</w:t>
      </w:r>
    </w:p>
    <w:p w:rsidR="009C02D6" w:rsidRPr="00306C49" w:rsidRDefault="009C02D6" w:rsidP="009C02D6">
      <w:pPr>
        <w:spacing w:after="0" w:line="240" w:lineRule="atLeast"/>
        <w:rPr>
          <w:rFonts w:ascii="Arial" w:eastAsia="Times New Roman" w:hAnsi="Arial" w:cs="Arial"/>
          <w:b/>
          <w:lang w:eastAsia="pt-BR"/>
        </w:rPr>
      </w:pPr>
      <w:r w:rsidRPr="00306C49">
        <w:rPr>
          <w:rFonts w:ascii="Arial" w:eastAsia="Times New Roman" w:hAnsi="Arial" w:cs="Arial"/>
          <w:b/>
          <w:sz w:val="24"/>
          <w:lang w:eastAsia="pt-BR"/>
        </w:rPr>
        <w:t xml:space="preserve">Um bônus fixo de 15% do salário anual é pago a todos </w:t>
      </w:r>
      <w:proofErr w:type="spellStart"/>
      <w:r w:rsidRPr="00306C49">
        <w:rPr>
          <w:rFonts w:ascii="Arial" w:eastAsia="Times New Roman" w:hAnsi="Arial" w:cs="Arial"/>
          <w:b/>
          <w:sz w:val="24"/>
          <w:lang w:eastAsia="pt-BR"/>
        </w:rPr>
        <w:t>employees</w:t>
      </w:r>
      <w:proofErr w:type="spellEnd"/>
      <w:r w:rsidRPr="00306C49">
        <w:rPr>
          <w:rFonts w:ascii="Arial" w:eastAsia="Times New Roman" w:hAnsi="Arial" w:cs="Arial"/>
          <w:b/>
          <w:sz w:val="24"/>
          <w:lang w:eastAsia="pt-BR"/>
        </w:rPr>
        <w:t>.</w:t>
      </w:r>
      <w:proofErr w:type="spellStart"/>
      <w:r w:rsidRPr="00306C49">
        <w:rPr>
          <w:rFonts w:ascii="Arial" w:eastAsia="Times New Roman" w:hAnsi="Arial" w:cs="Arial"/>
          <w:b/>
          <w:sz w:val="24"/>
          <w:lang w:eastAsia="pt-BR"/>
        </w:rPr>
        <w:t>How</w:t>
      </w:r>
      <w:proofErr w:type="spellEnd"/>
      <w:r w:rsidRPr="00306C49">
        <w:rPr>
          <w:rFonts w:ascii="Arial" w:eastAsia="Times New Roman" w:hAnsi="Arial" w:cs="Arial"/>
          <w:b/>
          <w:sz w:val="24"/>
          <w:lang w:eastAsia="pt-BR"/>
        </w:rPr>
        <w:t xml:space="preserve"> assalariado que você configurar o cálculo automático do valor?</w:t>
      </w:r>
      <w:r w:rsidRPr="00306C49">
        <w:rPr>
          <w:rFonts w:ascii="Arial" w:eastAsia="Times New Roman" w:hAnsi="Arial" w:cs="Arial"/>
          <w:b/>
          <w:lang w:eastAsia="pt-BR"/>
        </w:rPr>
        <w:t xml:space="preserve"> </w:t>
      </w: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Configurar a tabela T539A (Padrão Salário tipo de modelo) e configurar LGMST característica como padrão o valor indireto correta.</w:t>
      </w: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x 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Atribuir indireta módulo de avaliação SUMME na tabela T511 (rubrica salarial Características) e configurar a tabela T539J (Base Salário tipo de avaliação).</w:t>
      </w: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Atribuir indireta módulo de avaliação PRZNT na tabela T511 (rubrica salarial Características) e configurar a tabela T539J (Base Salário tipo de avaliação).</w:t>
      </w:r>
    </w:p>
    <w:p w:rsidR="00306C49" w:rsidRDefault="00306C49" w:rsidP="009C02D6">
      <w:pPr>
        <w:spacing w:after="0" w:line="240" w:lineRule="atLeast"/>
        <w:rPr>
          <w:rFonts w:ascii="Arial" w:eastAsia="Times New Roman" w:hAnsi="Arial" w:cs="Arial"/>
          <w:lang w:eastAsia="pt-BR"/>
        </w:rPr>
      </w:pPr>
    </w:p>
    <w:p w:rsidR="00F200E8" w:rsidRPr="0096778D" w:rsidRDefault="00306C49" w:rsidP="00306C49">
      <w:pPr>
        <w:spacing w:after="0" w:line="240" w:lineRule="atLeast"/>
        <w:rPr>
          <w:rFonts w:ascii="Arial" w:hAnsi="Arial" w:cs="Arial"/>
        </w:rPr>
      </w:pPr>
      <w:proofErr w:type="gramStart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(    </w:t>
      </w:r>
      <w:proofErr w:type="gramEnd"/>
      <w:r w:rsidRPr="007F2097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  <w:r w:rsidRPr="0096778D">
        <w:rPr>
          <w:rFonts w:ascii="Arial" w:eastAsia="Times New Roman" w:hAnsi="Arial" w:cs="Arial"/>
          <w:sz w:val="24"/>
          <w:szCs w:val="24"/>
          <w:lang w:eastAsia="pt-BR"/>
        </w:rPr>
        <w:t>Configurar mesa T511_B (Tipo Salário Admissibilidade) e configurar ABKRS recurso para o padrão a quantidade indireta correta.</w:t>
      </w:r>
      <w:r w:rsidRPr="0096778D">
        <w:rPr>
          <w:rFonts w:ascii="Arial" w:hAnsi="Arial" w:cs="Arial"/>
        </w:rPr>
        <w:t xml:space="preserve"> </w:t>
      </w:r>
    </w:p>
    <w:sectPr w:rsidR="00F200E8" w:rsidRPr="0096778D" w:rsidSect="00F200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BE2"/>
    <w:multiLevelType w:val="multilevel"/>
    <w:tmpl w:val="1DB0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A70763"/>
    <w:multiLevelType w:val="multilevel"/>
    <w:tmpl w:val="017A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8F4C52"/>
    <w:multiLevelType w:val="multilevel"/>
    <w:tmpl w:val="4812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7B164F"/>
    <w:multiLevelType w:val="multilevel"/>
    <w:tmpl w:val="EEBC6A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21E8B"/>
    <w:multiLevelType w:val="hybridMultilevel"/>
    <w:tmpl w:val="9D3451C6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557D5"/>
    <w:multiLevelType w:val="hybridMultilevel"/>
    <w:tmpl w:val="8C1EC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B7C4C"/>
    <w:multiLevelType w:val="multilevel"/>
    <w:tmpl w:val="7268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9B2493"/>
    <w:multiLevelType w:val="multilevel"/>
    <w:tmpl w:val="C110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011218"/>
    <w:multiLevelType w:val="multilevel"/>
    <w:tmpl w:val="B76C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54343C"/>
    <w:multiLevelType w:val="multilevel"/>
    <w:tmpl w:val="4D1E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6833AB"/>
    <w:multiLevelType w:val="multilevel"/>
    <w:tmpl w:val="A558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4B5A7E"/>
    <w:multiLevelType w:val="multilevel"/>
    <w:tmpl w:val="223A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4EB505F"/>
    <w:multiLevelType w:val="multilevel"/>
    <w:tmpl w:val="06C2A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12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C02D6"/>
    <w:rsid w:val="0004564B"/>
    <w:rsid w:val="0006670D"/>
    <w:rsid w:val="000832A1"/>
    <w:rsid w:val="00084D3E"/>
    <w:rsid w:val="00095194"/>
    <w:rsid w:val="000C2C2B"/>
    <w:rsid w:val="000D0DAB"/>
    <w:rsid w:val="00126BCD"/>
    <w:rsid w:val="00181367"/>
    <w:rsid w:val="001C787D"/>
    <w:rsid w:val="00203E28"/>
    <w:rsid w:val="002C01C0"/>
    <w:rsid w:val="002C2A0F"/>
    <w:rsid w:val="002C2E4A"/>
    <w:rsid w:val="002E736A"/>
    <w:rsid w:val="00306C49"/>
    <w:rsid w:val="0038658B"/>
    <w:rsid w:val="003C6EA2"/>
    <w:rsid w:val="003D5DC8"/>
    <w:rsid w:val="00406906"/>
    <w:rsid w:val="004459F0"/>
    <w:rsid w:val="00454B22"/>
    <w:rsid w:val="00476ECF"/>
    <w:rsid w:val="004D3F52"/>
    <w:rsid w:val="004D7EEB"/>
    <w:rsid w:val="00500CA2"/>
    <w:rsid w:val="00504A15"/>
    <w:rsid w:val="00505ECE"/>
    <w:rsid w:val="00567D93"/>
    <w:rsid w:val="005A4E28"/>
    <w:rsid w:val="005E0E10"/>
    <w:rsid w:val="006526B6"/>
    <w:rsid w:val="0065370F"/>
    <w:rsid w:val="006800AF"/>
    <w:rsid w:val="006953ED"/>
    <w:rsid w:val="00711987"/>
    <w:rsid w:val="00714D32"/>
    <w:rsid w:val="00743556"/>
    <w:rsid w:val="00787EE1"/>
    <w:rsid w:val="007E512C"/>
    <w:rsid w:val="007F2097"/>
    <w:rsid w:val="0096778D"/>
    <w:rsid w:val="009900B6"/>
    <w:rsid w:val="00990F89"/>
    <w:rsid w:val="00992C4C"/>
    <w:rsid w:val="009A0DD2"/>
    <w:rsid w:val="009B33C3"/>
    <w:rsid w:val="009C02D6"/>
    <w:rsid w:val="00A47734"/>
    <w:rsid w:val="00A5409C"/>
    <w:rsid w:val="00A64660"/>
    <w:rsid w:val="00A92546"/>
    <w:rsid w:val="00A971CF"/>
    <w:rsid w:val="00AD14D2"/>
    <w:rsid w:val="00AD1855"/>
    <w:rsid w:val="00AF1BC0"/>
    <w:rsid w:val="00B115F0"/>
    <w:rsid w:val="00B2022A"/>
    <w:rsid w:val="00B76D64"/>
    <w:rsid w:val="00B94CF6"/>
    <w:rsid w:val="00BC38D9"/>
    <w:rsid w:val="00BD070C"/>
    <w:rsid w:val="00C16227"/>
    <w:rsid w:val="00C22FD3"/>
    <w:rsid w:val="00C47E7B"/>
    <w:rsid w:val="00C56333"/>
    <w:rsid w:val="00C62AD4"/>
    <w:rsid w:val="00C73C30"/>
    <w:rsid w:val="00D531E4"/>
    <w:rsid w:val="00E66F23"/>
    <w:rsid w:val="00E8718C"/>
    <w:rsid w:val="00EB432C"/>
    <w:rsid w:val="00EE679B"/>
    <w:rsid w:val="00F12398"/>
    <w:rsid w:val="00F200E8"/>
    <w:rsid w:val="00F61246"/>
    <w:rsid w:val="00F77612"/>
    <w:rsid w:val="00FC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E8"/>
  </w:style>
  <w:style w:type="paragraph" w:styleId="Ttulo1">
    <w:name w:val="heading 1"/>
    <w:basedOn w:val="Normal"/>
    <w:link w:val="Ttulo1Char"/>
    <w:uiPriority w:val="9"/>
    <w:qFormat/>
    <w:rsid w:val="009C02D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3"/>
      <w:szCs w:val="33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C02D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9C02D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9C02D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9C02D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9C02D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02D6"/>
    <w:rPr>
      <w:rFonts w:ascii="Times New Roman" w:eastAsia="Times New Roman" w:hAnsi="Times New Roman" w:cs="Times New Roman"/>
      <w:b/>
      <w:bCs/>
      <w:kern w:val="36"/>
      <w:sz w:val="33"/>
      <w:szCs w:val="33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C02D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C02D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C02D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9C02D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9C02D6"/>
    <w:rPr>
      <w:rFonts w:ascii="Times New Roman" w:eastAsia="Times New Roman" w:hAnsi="Times New Roman" w:cs="Times New Roman"/>
      <w:b/>
      <w:bCs/>
      <w:sz w:val="15"/>
      <w:szCs w:val="15"/>
      <w:lang w:eastAsia="pt-BR"/>
    </w:rPr>
  </w:style>
  <w:style w:type="paragraph" w:customStyle="1" w:styleId="spriteclose">
    <w:name w:val="sprite_clos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maximize">
    <w:name w:val="sprite_maximiz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restore">
    <w:name w:val="sprite_restor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ne">
    <w:name w:val="sprite_iw_n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nw">
    <w:name w:val="sprite_iw_n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e0">
    <w:name w:val="sprite_iw_se0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w0">
    <w:name w:val="sprite_iw_sw0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1dl">
    <w:name w:val="sprite_iw_tab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1l">
    <w:name w:val="sprite_iw_tab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dl">
    <w:name w:val="sprite_iw_tab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dr">
    <w:name w:val="sprite_iw_tab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l">
    <w:name w:val="sprite_iw_tab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r">
    <w:name w:val="sprite_iw_tab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1dl">
    <w:name w:val="sprite_iw_tabback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1l">
    <w:name w:val="sprite_iw_tabback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dl">
    <w:name w:val="sprite_iw_tabback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dr">
    <w:name w:val="sprite_iw_tabback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l">
    <w:name w:val="sprite_iw_tabback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r">
    <w:name w:val="sprite_iw_tabback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">
    <w:name w:val="sprite_iw_xtap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l">
    <w:name w:val="sprite_iw_xtap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ld">
    <w:name w:val="sprite_iw_xtap_l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rd">
    <w:name w:val="sprite_iw_xtap_r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u">
    <w:name w:val="sprite_iw_xtap_u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ul">
    <w:name w:val="sprite_iw_xtap_u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ne">
    <w:name w:val="sprite_iws_n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nw">
    <w:name w:val="sprite_iws_n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se">
    <w:name w:val="sprite_iws_s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sw">
    <w:name w:val="sprite_iws_s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1dl">
    <w:name w:val="sprite_iws_tab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1l">
    <w:name w:val="sprite_iws_tab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l">
    <w:name w:val="sprite_iws_tab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o">
    <w:name w:val="sprite_iws_tab_do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r">
    <w:name w:val="sprite_iws_tab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l">
    <w:name w:val="sprite_iws_tab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o">
    <w:name w:val="sprite_iws_tab_o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r">
    <w:name w:val="sprite_iws_tab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">
    <w:name w:val="sprite_iws_tap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l">
    <w:name w:val="sprite_iws_tap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ld">
    <w:name w:val="sprite_iws_tap_l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rd">
    <w:name w:val="sprite_iws_tap_r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u">
    <w:name w:val="sprite_iws_tap_u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ul">
    <w:name w:val="sprite_iws_tap_u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-src-active-text">
    <w:name w:val="google-src-active-text"/>
    <w:basedOn w:val="Normal"/>
    <w:rsid w:val="009C02D6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google-src-text">
    <w:name w:val="google-src-text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normal0">
    <w:name w:val="normal"/>
    <w:basedOn w:val="Normal"/>
    <w:rsid w:val="009C02D6"/>
    <w:pPr>
      <w:spacing w:line="260" w:lineRule="atLeast"/>
    </w:pPr>
    <w:rPr>
      <w:rFonts w:ascii="Calibri" w:eastAsia="Times New Roman" w:hAnsi="Calibri" w:cs="Times New Roman"/>
      <w:lang w:eastAsia="pt-BR"/>
    </w:rPr>
  </w:style>
  <w:style w:type="paragraph" w:customStyle="1" w:styleId="normalchar">
    <w:name w:val="normal__char"/>
    <w:basedOn w:val="Normal"/>
    <w:rsid w:val="009C02D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list0020paragraph">
    <w:name w:val="list_0020paragraph"/>
    <w:basedOn w:val="Normal"/>
    <w:rsid w:val="009C02D6"/>
    <w:pPr>
      <w:spacing w:line="260" w:lineRule="atLeast"/>
      <w:ind w:left="720"/>
    </w:pPr>
    <w:rPr>
      <w:rFonts w:ascii="Calibri" w:eastAsia="Times New Roman" w:hAnsi="Calibri" w:cs="Times New Roman"/>
      <w:lang w:eastAsia="pt-BR"/>
    </w:rPr>
  </w:style>
  <w:style w:type="paragraph" w:customStyle="1" w:styleId="list0020paragraphchar">
    <w:name w:val="list_0020paragraph__char"/>
    <w:basedOn w:val="Normal"/>
    <w:rsid w:val="009C02D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normal0020table">
    <w:name w:val="normal_0020tabl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604">
    <w:name w:val="gen1986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643">
    <w:name w:val="gen1986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713">
    <w:name w:val="gen1987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752">
    <w:name w:val="gen1987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815">
    <w:name w:val="gen1988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854">
    <w:name w:val="gen1988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917">
    <w:name w:val="gen1989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956">
    <w:name w:val="gen1989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9938">
    <w:name w:val="gen199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9968">
    <w:name w:val="gen1999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022">
    <w:name w:val="gen2000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052">
    <w:name w:val="gen2000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06">
    <w:name w:val="gen2001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36">
    <w:name w:val="gen2001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90">
    <w:name w:val="gen200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220">
    <w:name w:val="gen2002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267">
    <w:name w:val="gen2012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306">
    <w:name w:val="gen2013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376">
    <w:name w:val="gen2013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415">
    <w:name w:val="gen2014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520">
    <w:name w:val="gen2015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559">
    <w:name w:val="gen2015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664">
    <w:name w:val="gen2016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703">
    <w:name w:val="gen2017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773">
    <w:name w:val="gen201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812">
    <w:name w:val="gen2018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739">
    <w:name w:val="gen2027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769">
    <w:name w:val="gen2027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837">
    <w:name w:val="gen2028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867">
    <w:name w:val="gen2028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921">
    <w:name w:val="gen2029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951">
    <w:name w:val="gen2029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3026">
    <w:name w:val="gen2030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3056">
    <w:name w:val="gen2030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079">
    <w:name w:val="gen2040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109">
    <w:name w:val="gen2041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193">
    <w:name w:val="gen2041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223">
    <w:name w:val="gen2042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314">
    <w:name w:val="gen2043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344">
    <w:name w:val="gen2043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428">
    <w:name w:val="gen2044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458">
    <w:name w:val="gen2044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804">
    <w:name w:val="gen2048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843">
    <w:name w:val="gen2048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955">
    <w:name w:val="gen2049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994">
    <w:name w:val="gen2049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071">
    <w:name w:val="gen2050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110">
    <w:name w:val="gen2051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187">
    <w:name w:val="gen2051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226">
    <w:name w:val="gen2052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311">
    <w:name w:val="gen2053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350">
    <w:name w:val="gen2053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427">
    <w:name w:val="gen205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466">
    <w:name w:val="gen2054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593">
    <w:name w:val="gen2055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623">
    <w:name w:val="gen2056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686">
    <w:name w:val="gen205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716">
    <w:name w:val="gen2057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793">
    <w:name w:val="gen2057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823">
    <w:name w:val="gen2058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908">
    <w:name w:val="gen205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938">
    <w:name w:val="gen205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052">
    <w:name w:val="gen2060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091">
    <w:name w:val="gen2060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162">
    <w:name w:val="gen2061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201">
    <w:name w:val="gen2062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272">
    <w:name w:val="gen2062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311">
    <w:name w:val="gen2063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374">
    <w:name w:val="gen2063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413">
    <w:name w:val="gen2064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656">
    <w:name w:val="gen2066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686">
    <w:name w:val="gen206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740">
    <w:name w:val="gen2067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770">
    <w:name w:val="gen2067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824">
    <w:name w:val="gen2068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854">
    <w:name w:val="gen2068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908">
    <w:name w:val="gen206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938">
    <w:name w:val="gen206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074">
    <w:name w:val="gen2070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113">
    <w:name w:val="gen207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184">
    <w:name w:val="gen2071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223">
    <w:name w:val="gen2072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286">
    <w:name w:val="gen2072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325">
    <w:name w:val="gen2073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410">
    <w:name w:val="gen2074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449">
    <w:name w:val="gen20744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561">
    <w:name w:val="gen2075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591">
    <w:name w:val="gen2075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659">
    <w:name w:val="gen2076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689">
    <w:name w:val="gen20768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765">
    <w:name w:val="gen207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795">
    <w:name w:val="gen20779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863">
    <w:name w:val="gen2078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893">
    <w:name w:val="gen2078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991">
    <w:name w:val="gen2079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021">
    <w:name w:val="gen2080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103">
    <w:name w:val="gen2081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133">
    <w:name w:val="gen2081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201">
    <w:name w:val="gen2082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231">
    <w:name w:val="gen2082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306">
    <w:name w:val="gen2083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336">
    <w:name w:val="gen2083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418">
    <w:name w:val="gen2084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448">
    <w:name w:val="gen2084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12">
    <w:name w:val="gen2622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42">
    <w:name w:val="gen2622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96">
    <w:name w:val="gen26229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326">
    <w:name w:val="gen2623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380">
    <w:name w:val="gen2623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10">
    <w:name w:val="gen2624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64">
    <w:name w:val="gen2624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94">
    <w:name w:val="gen2624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652">
    <w:name w:val="gen2626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691">
    <w:name w:val="gen2626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762">
    <w:name w:val="gen2627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801">
    <w:name w:val="gen2628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864">
    <w:name w:val="gen2628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903">
    <w:name w:val="gen2629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974">
    <w:name w:val="gen2629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013">
    <w:name w:val="gen2630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084">
    <w:name w:val="gen2630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123">
    <w:name w:val="gen2631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244">
    <w:name w:val="gen2632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274">
    <w:name w:val="gen2632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343">
    <w:name w:val="gen2633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373">
    <w:name w:val="gen2633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441">
    <w:name w:val="gen2634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471">
    <w:name w:val="gen2634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539">
    <w:name w:val="gen2635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569">
    <w:name w:val="gen2635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674">
    <w:name w:val="gen2636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704">
    <w:name w:val="gen2637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773">
    <w:name w:val="gen263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803">
    <w:name w:val="gen2638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871">
    <w:name w:val="gen2638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01">
    <w:name w:val="gen2639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69">
    <w:name w:val="gen2639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99">
    <w:name w:val="gen2639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155">
    <w:name w:val="gen2641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194">
    <w:name w:val="gen2641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279">
    <w:name w:val="gen2642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318">
    <w:name w:val="gen2643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388">
    <w:name w:val="gen2643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427">
    <w:name w:val="gen264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518">
    <w:name w:val="gen2645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557">
    <w:name w:val="gen26455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642">
    <w:name w:val="gen2646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681">
    <w:name w:val="gen2646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808">
    <w:name w:val="gen2648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847">
    <w:name w:val="gen2648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938">
    <w:name w:val="gen264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977">
    <w:name w:val="gen2649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069">
    <w:name w:val="gen2650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108">
    <w:name w:val="gen2651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199">
    <w:name w:val="gen2651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238">
    <w:name w:val="gen2652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641">
    <w:name w:val="gen2656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680">
    <w:name w:val="gen2656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751">
    <w:name w:val="gen2657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790">
    <w:name w:val="gen2657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861">
    <w:name w:val="gen2658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900">
    <w:name w:val="gen2659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971">
    <w:name w:val="gen2659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010">
    <w:name w:val="gen2660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129">
    <w:name w:val="gen2661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168">
    <w:name w:val="gen2661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239">
    <w:name w:val="gen2662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278">
    <w:name w:val="gen2662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369">
    <w:name w:val="gen2663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408">
    <w:name w:val="gen2664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478">
    <w:name w:val="gen2664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517">
    <w:name w:val="gen2665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637">
    <w:name w:val="gen2666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667">
    <w:name w:val="gen2666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721">
    <w:name w:val="gen2667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751">
    <w:name w:val="gen2667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05">
    <w:name w:val="gen2668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35">
    <w:name w:val="gen2668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97">
    <w:name w:val="gen2668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927">
    <w:name w:val="gen2669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009">
    <w:name w:val="gen2670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039">
    <w:name w:val="gen2670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107">
    <w:name w:val="gen2671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137">
    <w:name w:val="gen2671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226">
    <w:name w:val="gen2672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256">
    <w:name w:val="gen2672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318">
    <w:name w:val="gen2673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348">
    <w:name w:val="gen2673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462">
    <w:name w:val="gen2674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501">
    <w:name w:val="gen2675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564">
    <w:name w:val="gen2675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603">
    <w:name w:val="gen2676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666">
    <w:name w:val="gen2676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705">
    <w:name w:val="gen2677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776">
    <w:name w:val="gen2677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815">
    <w:name w:val="gen2678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886">
    <w:name w:val="gen2678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925">
    <w:name w:val="gen2679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225">
    <w:name w:val="gen2682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264">
    <w:name w:val="gen2682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349">
    <w:name w:val="gen26834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388">
    <w:name w:val="gen2683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451">
    <w:name w:val="gen2684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490">
    <w:name w:val="gen2684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561">
    <w:name w:val="gen2685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600">
    <w:name w:val="gen2686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671">
    <w:name w:val="gen268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710">
    <w:name w:val="gen2687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820">
    <w:name w:val="gen268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850">
    <w:name w:val="gen2688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04">
    <w:name w:val="gen2689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34">
    <w:name w:val="gen2689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88">
    <w:name w:val="gen2689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018">
    <w:name w:val="gen2690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080">
    <w:name w:val="gen2690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110">
    <w:name w:val="gen2691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671">
    <w:name w:val="gen269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710">
    <w:name w:val="gen2697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781">
    <w:name w:val="gen2697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820">
    <w:name w:val="gen269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883">
    <w:name w:val="gen2698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922">
    <w:name w:val="gen2699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70001">
    <w:name w:val="gen2700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70040">
    <w:name w:val="gen2700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759">
    <w:name w:val="gen3277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798">
    <w:name w:val="gen32779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869">
    <w:name w:val="gen3278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908">
    <w:name w:val="gen327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979">
    <w:name w:val="gen3279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018">
    <w:name w:val="gen3280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113">
    <w:name w:val="gen328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152">
    <w:name w:val="gen328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700">
    <w:name w:val="gen3287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739">
    <w:name w:val="gen3287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824">
    <w:name w:val="gen3288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863">
    <w:name w:val="gen3288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947">
    <w:name w:val="gen3289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986">
    <w:name w:val="gen3289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064">
    <w:name w:val="gen3290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103">
    <w:name w:val="gen3291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247">
    <w:name w:val="gen3292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286">
    <w:name w:val="gen3292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377">
    <w:name w:val="gen3293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416">
    <w:name w:val="gen3294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487">
    <w:name w:val="gen3294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526">
    <w:name w:val="gen3295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604">
    <w:name w:val="gen3296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643">
    <w:name w:val="gen3296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780">
    <w:name w:val="gen3297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819">
    <w:name w:val="gen3298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891">
    <w:name w:val="gen3298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930">
    <w:name w:val="gen32993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024">
    <w:name w:val="gen3300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063">
    <w:name w:val="gen3300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135">
    <w:name w:val="gen3301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174">
    <w:name w:val="gen330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287">
    <w:name w:val="gen3302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326">
    <w:name w:val="gen3303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397">
    <w:name w:val="gen3303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436">
    <w:name w:val="gen3304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507">
    <w:name w:val="gen3305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546">
    <w:name w:val="gen3305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617">
    <w:name w:val="gen3306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656">
    <w:name w:val="gen3306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761">
    <w:name w:val="gen3307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800">
    <w:name w:val="gen3308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871">
    <w:name w:val="gen3308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910">
    <w:name w:val="gen3309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987">
    <w:name w:val="gen3309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026">
    <w:name w:val="gen3310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097">
    <w:name w:val="gen3310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136">
    <w:name w:val="gen3311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263">
    <w:name w:val="gen3312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302">
    <w:name w:val="gen3313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387">
    <w:name w:val="gen3313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426">
    <w:name w:val="gen3314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511">
    <w:name w:val="gen3315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550">
    <w:name w:val="gen3315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613">
    <w:name w:val="gen3316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652">
    <w:name w:val="gen3316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3963">
    <w:name w:val="gen3939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3993">
    <w:name w:val="gen3939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047">
    <w:name w:val="gen3940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077">
    <w:name w:val="gen3940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190">
    <w:name w:val="gen394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220">
    <w:name w:val="gen3942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274">
    <w:name w:val="gen3942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304">
    <w:name w:val="gen3943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432">
    <w:name w:val="gen3944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471">
    <w:name w:val="gen3944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576">
    <w:name w:val="gen3945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615">
    <w:name w:val="gen3946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737">
    <w:name w:val="gen3947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776">
    <w:name w:val="gen3947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898">
    <w:name w:val="gen39489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937">
    <w:name w:val="gen3949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031">
    <w:name w:val="gen3950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070">
    <w:name w:val="gen3950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174">
    <w:name w:val="gen395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04">
    <w:name w:val="gen3952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58">
    <w:name w:val="gen3952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88">
    <w:name w:val="gen3952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342">
    <w:name w:val="gen395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372">
    <w:name w:val="gen3953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442">
    <w:name w:val="gen3954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472">
    <w:name w:val="gen3954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06">
    <w:name w:val="gen3956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36">
    <w:name w:val="gen3956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90">
    <w:name w:val="gen3956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720">
    <w:name w:val="gen3957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790">
    <w:name w:val="gen3957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820">
    <w:name w:val="gen395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874">
    <w:name w:val="gen3958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904">
    <w:name w:val="gen3959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028">
    <w:name w:val="gen3960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058">
    <w:name w:val="gen3960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133">
    <w:name w:val="gen3961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163">
    <w:name w:val="gen3961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231">
    <w:name w:val="gen3962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261">
    <w:name w:val="gen3962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352">
    <w:name w:val="gen3963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382">
    <w:name w:val="gen39638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503">
    <w:name w:val="gen396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542">
    <w:name w:val="gen3965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633">
    <w:name w:val="gen3966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672">
    <w:name w:val="gen3966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758">
    <w:name w:val="gen3967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797">
    <w:name w:val="gen3967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876">
    <w:name w:val="gen3968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915">
    <w:name w:val="gen3969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006">
    <w:name w:val="gen3970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045">
    <w:name w:val="gen39704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166">
    <w:name w:val="gen3971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205">
    <w:name w:val="gen3972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299">
    <w:name w:val="gen3972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338">
    <w:name w:val="gen3973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401">
    <w:name w:val="gen3974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440">
    <w:name w:val="gen3974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534">
    <w:name w:val="gen3975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573">
    <w:name w:val="gen3975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709">
    <w:name w:val="gen3977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748">
    <w:name w:val="gen3977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827">
    <w:name w:val="gen3978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866">
    <w:name w:val="gen3978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952">
    <w:name w:val="gen3979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991">
    <w:name w:val="gen3979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077">
    <w:name w:val="gen3980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116">
    <w:name w:val="gen3981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205">
    <w:name w:val="gen3982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235">
    <w:name w:val="gen3982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320">
    <w:name w:val="gen3983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350">
    <w:name w:val="gen3983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432">
    <w:name w:val="gen3984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462">
    <w:name w:val="gen3984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530">
    <w:name w:val="gen39853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560">
    <w:name w:val="gen39856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614">
    <w:name w:val="gen3986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644">
    <w:name w:val="gen3986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011">
    <w:name w:val="gen3990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050">
    <w:name w:val="gen3990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113">
    <w:name w:val="gen399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152">
    <w:name w:val="gen399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246">
    <w:name w:val="gen3992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285">
    <w:name w:val="gen39928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379">
    <w:name w:val="gen3993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418">
    <w:name w:val="gen3994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682">
    <w:name w:val="gen39968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712">
    <w:name w:val="gen3997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801">
    <w:name w:val="gen3998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831">
    <w:name w:val="gen3998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906">
    <w:name w:val="gen3999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936">
    <w:name w:val="gen3999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025">
    <w:name w:val="gen4000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055">
    <w:name w:val="gen4000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190">
    <w:name w:val="gen400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229">
    <w:name w:val="gen4002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315">
    <w:name w:val="gen4003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354">
    <w:name w:val="gen4003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440">
    <w:name w:val="gen4004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479">
    <w:name w:val="gen4004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584">
    <w:name w:val="gen4005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623">
    <w:name w:val="gen4006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702">
    <w:name w:val="gen4007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741">
    <w:name w:val="gen4007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909">
    <w:name w:val="gen4009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939">
    <w:name w:val="gen4009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007">
    <w:name w:val="gen4010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037">
    <w:name w:val="gen4010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122">
    <w:name w:val="gen4011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152">
    <w:name w:val="gen401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206">
    <w:name w:val="gen4012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236">
    <w:name w:val="gen4012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360">
    <w:name w:val="gen40136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399">
    <w:name w:val="gen4013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490">
    <w:name w:val="gen4014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529">
    <w:name w:val="gen4015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608">
    <w:name w:val="gen4016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647">
    <w:name w:val="gen4016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726">
    <w:name w:val="gen4017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765">
    <w:name w:val="gen401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907">
    <w:name w:val="gen4019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946">
    <w:name w:val="gen4019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037">
    <w:name w:val="gen4020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076">
    <w:name w:val="gen4020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153">
    <w:name w:val="gen40215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192">
    <w:name w:val="gen40219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278">
    <w:name w:val="gen4022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317">
    <w:name w:val="gen4023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632">
    <w:name w:val="gen4026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671">
    <w:name w:val="gen402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765">
    <w:name w:val="gen402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804">
    <w:name w:val="gen4028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883">
    <w:name w:val="gen4028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922">
    <w:name w:val="gen4029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016">
    <w:name w:val="gen4030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055">
    <w:name w:val="gen4030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144">
    <w:name w:val="gen4031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174">
    <w:name w:val="gen403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228">
    <w:name w:val="gen4032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258">
    <w:name w:val="gen4032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312">
    <w:name w:val="gen4033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342">
    <w:name w:val="gen403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427">
    <w:name w:val="gen403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457">
    <w:name w:val="gen40345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755">
    <w:name w:val="gen4037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794">
    <w:name w:val="gen4037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902">
    <w:name w:val="gen4039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941">
    <w:name w:val="gen4039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035">
    <w:name w:val="gen4040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074">
    <w:name w:val="gen4040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168">
    <w:name w:val="gen4041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207">
    <w:name w:val="gen4042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312">
    <w:name w:val="gen4043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342">
    <w:name w:val="gen404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412">
    <w:name w:val="gen4044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442">
    <w:name w:val="gen4044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503">
    <w:name w:val="gen404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533">
    <w:name w:val="gen4045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601">
    <w:name w:val="gen4046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631">
    <w:name w:val="gen4046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838">
    <w:name w:val="gen4588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877">
    <w:name w:val="gen4588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947">
    <w:name w:val="gen4589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986">
    <w:name w:val="gen4589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056">
    <w:name w:val="gen4590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095">
    <w:name w:val="gen45909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174">
    <w:name w:val="gen459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213">
    <w:name w:val="gen4592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545">
    <w:name w:val="gen45954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584">
    <w:name w:val="gen4595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647">
    <w:name w:val="gen4596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686">
    <w:name w:val="gen459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780">
    <w:name w:val="gen4597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819">
    <w:name w:val="gen4598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913">
    <w:name w:val="gen4599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952">
    <w:name w:val="gen4599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084">
    <w:name w:val="gen4600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114">
    <w:name w:val="gen4601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232">
    <w:name w:val="gen4602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262">
    <w:name w:val="gen4602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343">
    <w:name w:val="gen4603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373">
    <w:name w:val="gen4603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461">
    <w:name w:val="gen4604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491">
    <w:name w:val="gen4604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632">
    <w:name w:val="gen4606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671">
    <w:name w:val="gen460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734">
    <w:name w:val="gen4607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773">
    <w:name w:val="gen460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867">
    <w:name w:val="gen4608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906">
    <w:name w:val="gen4609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000">
    <w:name w:val="gen4610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039">
    <w:name w:val="gen4610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132">
    <w:name w:val="gen4611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171">
    <w:name w:val="gen4611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283">
    <w:name w:val="gen4612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322">
    <w:name w:val="gen4613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385">
    <w:name w:val="gen46138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424">
    <w:name w:val="gen4614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503">
    <w:name w:val="gen461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542">
    <w:name w:val="gen4615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636">
    <w:name w:val="gen4616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675">
    <w:name w:val="gen46167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797">
    <w:name w:val="gen4617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827">
    <w:name w:val="gen4618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897">
    <w:name w:val="gen4618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927">
    <w:name w:val="gen4619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981">
    <w:name w:val="gen4619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011">
    <w:name w:val="gen4620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072">
    <w:name w:val="gen4620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102">
    <w:name w:val="gen4621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170">
    <w:name w:val="gen4621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200">
    <w:name w:val="gen4622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05">
    <w:name w:val="gen4623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35">
    <w:name w:val="gen4623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89">
    <w:name w:val="gen46238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419">
    <w:name w:val="gen4624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04">
    <w:name w:val="gen4625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34">
    <w:name w:val="gen4625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88">
    <w:name w:val="gen4625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618">
    <w:name w:val="gen4626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translate">
    <w:name w:val="notranslate"/>
    <w:basedOn w:val="Fontepargpadro"/>
    <w:rsid w:val="009C02D6"/>
  </w:style>
  <w:style w:type="character" w:customStyle="1" w:styleId="google-src-text1">
    <w:name w:val="google-src-text1"/>
    <w:basedOn w:val="Fontepargpadro"/>
    <w:rsid w:val="009C02D6"/>
    <w:rPr>
      <w:vanish/>
      <w:webHidden w:val="0"/>
      <w:specVanish w:val="0"/>
    </w:rPr>
  </w:style>
  <w:style w:type="character" w:customStyle="1" w:styleId="normalchar1">
    <w:name w:val="normal__char1"/>
    <w:basedOn w:val="Fontepargpadro"/>
    <w:rsid w:val="009C02D6"/>
    <w:rPr>
      <w:rFonts w:ascii="Calibri" w:hAnsi="Calibri" w:hint="default"/>
      <w:sz w:val="22"/>
      <w:szCs w:val="22"/>
    </w:rPr>
  </w:style>
  <w:style w:type="character" w:customStyle="1" w:styleId="list0020paragraphchar1">
    <w:name w:val="list_0020paragraph__char1"/>
    <w:basedOn w:val="Fontepargpadro"/>
    <w:rsid w:val="009C02D6"/>
    <w:rPr>
      <w:rFonts w:ascii="Calibri" w:hAnsi="Calibri" w:hint="default"/>
      <w:sz w:val="22"/>
      <w:szCs w:val="22"/>
    </w:rPr>
  </w:style>
  <w:style w:type="character" w:styleId="Hyperlink">
    <w:name w:val="Hyperlink"/>
    <w:basedOn w:val="Fontepargpadro"/>
    <w:uiPriority w:val="99"/>
    <w:semiHidden/>
    <w:unhideWhenUsed/>
    <w:rsid w:val="009C02D6"/>
    <w:rPr>
      <w:color w:val="0000FF"/>
      <w:u w:val="single"/>
    </w:rPr>
  </w:style>
  <w:style w:type="paragraph" w:customStyle="1" w:styleId="normal0020table1">
    <w:name w:val="normal_0020table1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0020tablechar">
    <w:name w:val="normal_0020table__char"/>
    <w:basedOn w:val="Fontepargpadro"/>
    <w:rsid w:val="009C02D6"/>
  </w:style>
  <w:style w:type="paragraph" w:styleId="PargrafodaLista">
    <w:name w:val="List Paragraph"/>
    <w:basedOn w:val="Normal"/>
    <w:uiPriority w:val="34"/>
    <w:qFormat/>
    <w:rsid w:val="00EE67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5745</Words>
  <Characters>31027</Characters>
  <Application>Microsoft Office Word</Application>
  <DocSecurity>0</DocSecurity>
  <Lines>258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USIMINAS</Company>
  <LinksUpToDate>false</LinksUpToDate>
  <CharactersWithSpaces>36699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USIMINAS</dc:creator>
  <cp:keywords/>
  <dc:description/>
  <cp:lastModifiedBy>Gurgel</cp:lastModifiedBy>
  <cp:revision>2</cp:revision>
  <dcterms:created xsi:type="dcterms:W3CDTF">2013-06-30T15:44:00Z</dcterms:created>
  <dcterms:modified xsi:type="dcterms:W3CDTF">2013-06-30T15:44:00Z</dcterms:modified>
</cp:coreProperties>
</file>